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right" w:tblpY="157"/>
        <w:tblW w:w="25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616"/>
      </w:tblGrid>
      <w:tr w:rsidR="00E5502E" w:rsidTr="00E5502E">
        <w:trPr>
          <w:trHeight w:val="462"/>
        </w:trPr>
        <w:tc>
          <w:tcPr>
            <w:tcW w:w="2586" w:type="dxa"/>
            <w:shd w:val="clear" w:color="auto" w:fill="C5E0B3" w:themeFill="accent6" w:themeFillTint="66"/>
            <w:vAlign w:val="center"/>
          </w:tcPr>
          <w:p w:rsidR="00E5502E" w:rsidRPr="0008741C" w:rsidRDefault="00E5502E" w:rsidP="00E5502E">
            <w:pPr>
              <w:jc w:val="center"/>
              <w:rPr>
                <w:rFonts w:ascii="Calibri" w:hAnsi="Calibri" w:cs="Calibri"/>
                <w:color w:val="000000" w:themeColor="text1"/>
              </w:rPr>
            </w:pPr>
            <w:r w:rsidRPr="0008741C">
              <w:rPr>
                <w:rFonts w:ascii="Calibri" w:hAnsi="Calibri" w:cs="Calibri"/>
                <w:color w:val="000000" w:themeColor="text1"/>
              </w:rPr>
              <w:t>WASHING MY HAND</w:t>
            </w:r>
            <w:r w:rsidR="0008741C">
              <w:rPr>
                <w:rFonts w:ascii="Calibri" w:hAnsi="Calibri" w:cs="Calibri"/>
                <w:color w:val="000000" w:themeColor="text1"/>
              </w:rPr>
              <w:t>S</w:t>
            </w:r>
          </w:p>
        </w:tc>
      </w:tr>
      <w:tr w:rsidR="00E5502E" w:rsidTr="00E5502E">
        <w:trPr>
          <w:trHeight w:val="1085"/>
        </w:trPr>
        <w:tc>
          <w:tcPr>
            <w:tcW w:w="2586" w:type="dxa"/>
            <w:shd w:val="clear" w:color="auto" w:fill="auto"/>
          </w:tcPr>
          <w:p w:rsidR="00E5502E" w:rsidRPr="00E5502E" w:rsidRDefault="00E5502E" w:rsidP="00E5502E">
            <w:pPr>
              <w:jc w:val="center"/>
              <w:rPr>
                <w:color w:val="000000" w:themeColor="text1"/>
                <w:sz w:val="20"/>
                <w:szCs w:val="20"/>
              </w:rPr>
            </w:pPr>
            <w:r>
              <w:rPr>
                <w:color w:val="000000" w:themeColor="text1"/>
                <w:sz w:val="20"/>
                <w:szCs w:val="20"/>
              </w:rPr>
              <w:t>Turn on water</w:t>
            </w:r>
          </w:p>
          <w:p w:rsidR="00E5502E" w:rsidRDefault="002F0550" w:rsidP="00E5502E">
            <w:pPr>
              <w:jc w:val="center"/>
              <w:rPr>
                <w:color w:val="000000" w:themeColor="text1"/>
                <w:sz w:val="20"/>
                <w:szCs w:val="20"/>
              </w:rPr>
            </w:pPr>
            <w:r w:rsidRPr="00DA45E4">
              <w:rPr>
                <w:rFonts w:ascii="Times New Roman" w:eastAsia="Times New Roman" w:hAnsi="Times New Roman" w:cs="Times New Roman"/>
              </w:rPr>
              <w:fldChar w:fldCharType="begin"/>
            </w:r>
            <w:r w:rsidR="00E5502E" w:rsidRPr="00DA45E4">
              <w:rPr>
                <w:rFonts w:ascii="Times New Roman" w:eastAsia="Times New Roman" w:hAnsi="Times New Roman" w:cs="Times New Roman"/>
              </w:rPr>
              <w:instrText xml:space="preserve"> INCLUDEPICTURE "https://lh5.googleusercontent.com/9xAkshLn2ieXKf67XexoQ0cFMu3QsgCaU7hr8YcjrjB6vzGBiAxHrfuOjfXHwU6y7H75Fx7UAhhEWVCil1e1fHEFAzCeoQiSIhlRorXGv_7rTR0hpEUHJiH03CBeTmZEfY9f0bHK" \* MERGEFORMATINET </w:instrText>
            </w:r>
            <w:r w:rsidRPr="00DA45E4">
              <w:rPr>
                <w:rFonts w:ascii="Times New Roman" w:eastAsia="Times New Roman" w:hAnsi="Times New Roman" w:cs="Times New Roman"/>
              </w:rPr>
              <w:fldChar w:fldCharType="separate"/>
            </w:r>
            <w:r w:rsidR="00E5502E" w:rsidRPr="00DA45E4">
              <w:rPr>
                <w:rFonts w:ascii="Times New Roman" w:eastAsia="Times New Roman" w:hAnsi="Times New Roman" w:cs="Times New Roman"/>
                <w:noProof/>
                <w:lang w:eastAsia="en-CA"/>
              </w:rPr>
              <w:drawing>
                <wp:inline distT="0" distB="0" distL="0" distR="0">
                  <wp:extent cx="1299869" cy="968944"/>
                  <wp:effectExtent l="635" t="0" r="0" b="0"/>
                  <wp:docPr id="21" name="Picture 21" descr="https://lh5.googleusercontent.com/9xAkshLn2ieXKf67XexoQ0cFMu3QsgCaU7hr8YcjrjB6vzGBiAxHrfuOjfXHwU6y7H75Fx7UAhhEWVCil1e1fHEFAzCeoQiSIhlRorXGv_7rTR0hpEUHJiH03CBeTmZEfY9f0b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9xAkshLn2ieXKf67XexoQ0cFMu3QsgCaU7hr8YcjrjB6vzGBiAxHrfuOjfXHwU6y7H75Fx7UAhhEWVCil1e1fHEFAzCeoQiSIhlRorXGv_7rTR0hpEUHJiH03CBeTmZEfY9f0bH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1324674" cy="987434"/>
                          </a:xfrm>
                          <a:prstGeom prst="rect">
                            <a:avLst/>
                          </a:prstGeom>
                          <a:noFill/>
                          <a:ln>
                            <a:noFill/>
                          </a:ln>
                        </pic:spPr>
                      </pic:pic>
                    </a:graphicData>
                  </a:graphic>
                </wp:inline>
              </w:drawing>
            </w:r>
            <w:r w:rsidRPr="00DA45E4">
              <w:rPr>
                <w:rFonts w:ascii="Times New Roman" w:eastAsia="Times New Roman" w:hAnsi="Times New Roman" w:cs="Times New Roman"/>
              </w:rPr>
              <w:fldChar w:fldCharType="end"/>
            </w:r>
          </w:p>
          <w:p w:rsidR="00E5502E" w:rsidRPr="005618D3" w:rsidRDefault="00E5502E" w:rsidP="00E5502E">
            <w:pPr>
              <w:jc w:val="center"/>
              <w:rPr>
                <w:color w:val="000000" w:themeColor="text1"/>
                <w:sz w:val="20"/>
                <w:szCs w:val="20"/>
              </w:rPr>
            </w:pPr>
          </w:p>
        </w:tc>
      </w:tr>
      <w:tr w:rsidR="00E5502E" w:rsidTr="00E5502E">
        <w:trPr>
          <w:trHeight w:val="1085"/>
        </w:trPr>
        <w:tc>
          <w:tcPr>
            <w:tcW w:w="2586" w:type="dxa"/>
            <w:shd w:val="clear" w:color="auto" w:fill="auto"/>
          </w:tcPr>
          <w:p w:rsidR="00E5502E" w:rsidRDefault="00E5502E" w:rsidP="00E5502E">
            <w:pPr>
              <w:jc w:val="center"/>
              <w:rPr>
                <w:color w:val="000000" w:themeColor="text1"/>
                <w:sz w:val="20"/>
                <w:szCs w:val="20"/>
              </w:rPr>
            </w:pPr>
            <w:r>
              <w:rPr>
                <w:color w:val="000000" w:themeColor="text1"/>
                <w:sz w:val="20"/>
                <w:szCs w:val="20"/>
              </w:rPr>
              <w:t>Get soap</w:t>
            </w:r>
          </w:p>
          <w:p w:rsidR="00E5502E" w:rsidRDefault="002F0550" w:rsidP="00E5502E">
            <w:pPr>
              <w:jc w:val="center"/>
              <w:rPr>
                <w:rFonts w:ascii="Arial" w:eastAsia="Times New Roman" w:hAnsi="Arial" w:cs="Arial"/>
                <w:color w:val="000000"/>
                <w:sz w:val="22"/>
                <w:szCs w:val="22"/>
                <w:bdr w:val="none" w:sz="0" w:space="0" w:color="auto" w:frame="1"/>
              </w:rPr>
            </w:pPr>
            <w:r w:rsidRPr="00DA45E4">
              <w:rPr>
                <w:rFonts w:ascii="Arial" w:eastAsia="Times New Roman" w:hAnsi="Arial" w:cs="Arial"/>
                <w:color w:val="000000"/>
                <w:sz w:val="22"/>
                <w:szCs w:val="22"/>
                <w:bdr w:val="none" w:sz="0" w:space="0" w:color="auto" w:frame="1"/>
              </w:rPr>
              <w:fldChar w:fldCharType="begin"/>
            </w:r>
            <w:r w:rsidR="00E5502E" w:rsidRPr="00DA45E4">
              <w:rPr>
                <w:rFonts w:ascii="Arial" w:eastAsia="Times New Roman" w:hAnsi="Arial" w:cs="Arial"/>
                <w:color w:val="000000"/>
                <w:sz w:val="22"/>
                <w:szCs w:val="22"/>
                <w:bdr w:val="none" w:sz="0" w:space="0" w:color="auto" w:frame="1"/>
              </w:rPr>
              <w:instrText xml:space="preserve"> INCLUDEPICTURE "https://lh5.googleusercontent.com/f2T0ZsTPZfoXqZtw06tFjwPk1KLyxWVcoGSf3vyGxjrAfgcgvg52983npmcMSWU_Z3F5T1rah-GzV-nHiT-Zt8iKzl4vRrYHLZyhWMZMHJ-QWwvLHpJIhu7jx7fIrXBh6xsRucgg" \* MERGEFORMATINET </w:instrText>
            </w:r>
            <w:r w:rsidRPr="00DA45E4">
              <w:rPr>
                <w:rFonts w:ascii="Arial" w:eastAsia="Times New Roman" w:hAnsi="Arial" w:cs="Arial"/>
                <w:color w:val="000000"/>
                <w:sz w:val="22"/>
                <w:szCs w:val="22"/>
                <w:bdr w:val="none" w:sz="0" w:space="0" w:color="auto" w:frame="1"/>
              </w:rPr>
              <w:fldChar w:fldCharType="separate"/>
            </w:r>
            <w:r w:rsidR="00E5502E" w:rsidRPr="00DA45E4">
              <w:rPr>
                <w:rFonts w:ascii="Arial" w:eastAsia="Times New Roman" w:hAnsi="Arial" w:cs="Arial"/>
                <w:noProof/>
                <w:color w:val="000000"/>
                <w:sz w:val="22"/>
                <w:szCs w:val="22"/>
                <w:bdr w:val="none" w:sz="0" w:space="0" w:color="auto" w:frame="1"/>
                <w:lang w:eastAsia="en-CA"/>
              </w:rPr>
              <w:drawing>
                <wp:inline distT="0" distB="0" distL="0" distR="0">
                  <wp:extent cx="1265724" cy="952793"/>
                  <wp:effectExtent l="4128" t="0" r="0" b="0"/>
                  <wp:docPr id="26" name="Picture 26" descr="https://lh5.googleusercontent.com/f2T0ZsTPZfoXqZtw06tFjwPk1KLyxWVcoGSf3vyGxjrAfgcgvg52983npmcMSWU_Z3F5T1rah-GzV-nHiT-Zt8iKzl4vRrYHLZyhWMZMHJ-QWwvLHpJIhu7jx7fIrXBh6xsRuc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f2T0ZsTPZfoXqZtw06tFjwPk1KLyxWVcoGSf3vyGxjrAfgcgvg52983npmcMSWU_Z3F5T1rah-GzV-nHiT-Zt8iKzl4vRrYHLZyhWMZMHJ-QWwvLHpJIhu7jx7fIrXBh6xsRucg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1321058" cy="994447"/>
                          </a:xfrm>
                          <a:prstGeom prst="rect">
                            <a:avLst/>
                          </a:prstGeom>
                          <a:noFill/>
                          <a:ln>
                            <a:noFill/>
                          </a:ln>
                        </pic:spPr>
                      </pic:pic>
                    </a:graphicData>
                  </a:graphic>
                </wp:inline>
              </w:drawing>
            </w:r>
            <w:r w:rsidRPr="00DA45E4">
              <w:rPr>
                <w:rFonts w:ascii="Arial" w:eastAsia="Times New Roman" w:hAnsi="Arial" w:cs="Arial"/>
                <w:color w:val="000000"/>
                <w:sz w:val="22"/>
                <w:szCs w:val="22"/>
                <w:bdr w:val="none" w:sz="0" w:space="0" w:color="auto" w:frame="1"/>
              </w:rPr>
              <w:fldChar w:fldCharType="end"/>
            </w:r>
          </w:p>
          <w:p w:rsidR="00E5502E" w:rsidRPr="005618D3" w:rsidRDefault="00E5502E" w:rsidP="00E5502E">
            <w:pPr>
              <w:rPr>
                <w:color w:val="000000" w:themeColor="text1"/>
                <w:sz w:val="20"/>
                <w:szCs w:val="20"/>
              </w:rPr>
            </w:pPr>
          </w:p>
        </w:tc>
      </w:tr>
      <w:tr w:rsidR="00E5502E" w:rsidTr="00E5502E">
        <w:trPr>
          <w:trHeight w:val="1085"/>
        </w:trPr>
        <w:tc>
          <w:tcPr>
            <w:tcW w:w="2586" w:type="dxa"/>
            <w:shd w:val="clear" w:color="auto" w:fill="auto"/>
          </w:tcPr>
          <w:p w:rsidR="00E5502E" w:rsidRDefault="00E5502E" w:rsidP="00E5502E">
            <w:pPr>
              <w:jc w:val="center"/>
              <w:rPr>
                <w:color w:val="000000" w:themeColor="text1"/>
                <w:sz w:val="20"/>
                <w:szCs w:val="20"/>
              </w:rPr>
            </w:pPr>
            <w:r>
              <w:rPr>
                <w:color w:val="000000" w:themeColor="text1"/>
                <w:sz w:val="20"/>
                <w:szCs w:val="20"/>
              </w:rPr>
              <w:t>Rub hands</w:t>
            </w:r>
          </w:p>
          <w:p w:rsidR="00E5502E" w:rsidRPr="005618D3" w:rsidRDefault="002F0550" w:rsidP="00E5502E">
            <w:pPr>
              <w:jc w:val="center"/>
              <w:rPr>
                <w:color w:val="000000" w:themeColor="text1"/>
                <w:sz w:val="20"/>
                <w:szCs w:val="20"/>
              </w:rPr>
            </w:pPr>
            <w:r w:rsidRPr="00DA45E4">
              <w:rPr>
                <w:rFonts w:ascii="Arial" w:eastAsia="Times New Roman" w:hAnsi="Arial" w:cs="Arial"/>
                <w:color w:val="000000"/>
                <w:sz w:val="22"/>
                <w:szCs w:val="22"/>
                <w:bdr w:val="none" w:sz="0" w:space="0" w:color="auto" w:frame="1"/>
              </w:rPr>
              <w:fldChar w:fldCharType="begin"/>
            </w:r>
            <w:r w:rsidR="00E5502E" w:rsidRPr="00DA45E4">
              <w:rPr>
                <w:rFonts w:ascii="Arial" w:eastAsia="Times New Roman" w:hAnsi="Arial" w:cs="Arial"/>
                <w:color w:val="000000"/>
                <w:sz w:val="22"/>
                <w:szCs w:val="22"/>
                <w:bdr w:val="none" w:sz="0" w:space="0" w:color="auto" w:frame="1"/>
              </w:rPr>
              <w:instrText xml:space="preserve"> INCLUDEPICTURE "https://lh5.googleusercontent.com/rqsauIFtKB35zjDiuXY1tNjTZOf7hH-oNR2QyrvVyQgMI1PdMVRK7yNTYahOEY3gLQ4XVF9UX5Nlhf6tX6HVs32AP2RSpJ86yIw_TSHlBjQPu8skEc4oRN0v50Q8tprf8xgsdMNg" \* MERGEFORMATINET </w:instrText>
            </w:r>
            <w:r w:rsidRPr="00DA45E4">
              <w:rPr>
                <w:rFonts w:ascii="Arial" w:eastAsia="Times New Roman" w:hAnsi="Arial" w:cs="Arial"/>
                <w:color w:val="000000"/>
                <w:sz w:val="22"/>
                <w:szCs w:val="22"/>
                <w:bdr w:val="none" w:sz="0" w:space="0" w:color="auto" w:frame="1"/>
              </w:rPr>
              <w:fldChar w:fldCharType="separate"/>
            </w:r>
            <w:r w:rsidR="00E5502E" w:rsidRPr="00DA45E4">
              <w:rPr>
                <w:rFonts w:ascii="Arial" w:eastAsia="Times New Roman" w:hAnsi="Arial" w:cs="Arial"/>
                <w:noProof/>
                <w:color w:val="000000"/>
                <w:sz w:val="22"/>
                <w:szCs w:val="22"/>
                <w:bdr w:val="none" w:sz="0" w:space="0" w:color="auto" w:frame="1"/>
                <w:lang w:eastAsia="en-CA"/>
              </w:rPr>
              <w:drawing>
                <wp:inline distT="0" distB="0" distL="0" distR="0">
                  <wp:extent cx="1478139" cy="1098399"/>
                  <wp:effectExtent l="0" t="635" r="0" b="0"/>
                  <wp:docPr id="27" name="Picture 27" descr="https://lh5.googleusercontent.com/rqsauIFtKB35zjDiuXY1tNjTZOf7hH-oNR2QyrvVyQgMI1PdMVRK7yNTYahOEY3gLQ4XVF9UX5Nlhf6tX6HVs32AP2RSpJ86yIw_TSHlBjQPu8skEc4oRN0v50Q8tprf8xgsdM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rqsauIFtKB35zjDiuXY1tNjTZOf7hH-oNR2QyrvVyQgMI1PdMVRK7yNTYahOEY3gLQ4XVF9UX5Nlhf6tX6HVs32AP2RSpJ86yIw_TSHlBjQPu8skEc4oRN0v50Q8tprf8xgsdM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1548878" cy="1150965"/>
                          </a:xfrm>
                          <a:prstGeom prst="rect">
                            <a:avLst/>
                          </a:prstGeom>
                          <a:noFill/>
                          <a:ln>
                            <a:noFill/>
                          </a:ln>
                        </pic:spPr>
                      </pic:pic>
                    </a:graphicData>
                  </a:graphic>
                </wp:inline>
              </w:drawing>
            </w:r>
            <w:r w:rsidRPr="00DA45E4">
              <w:rPr>
                <w:rFonts w:ascii="Arial" w:eastAsia="Times New Roman" w:hAnsi="Arial" w:cs="Arial"/>
                <w:color w:val="000000"/>
                <w:sz w:val="22"/>
                <w:szCs w:val="22"/>
                <w:bdr w:val="none" w:sz="0" w:space="0" w:color="auto" w:frame="1"/>
              </w:rPr>
              <w:fldChar w:fldCharType="end"/>
            </w:r>
          </w:p>
        </w:tc>
      </w:tr>
      <w:tr w:rsidR="00E5502E" w:rsidTr="00E5502E">
        <w:trPr>
          <w:trHeight w:val="1085"/>
        </w:trPr>
        <w:tc>
          <w:tcPr>
            <w:tcW w:w="2586" w:type="dxa"/>
            <w:shd w:val="clear" w:color="auto" w:fill="auto"/>
          </w:tcPr>
          <w:p w:rsidR="00E5502E" w:rsidRDefault="00E5502E" w:rsidP="00E5502E">
            <w:pPr>
              <w:jc w:val="center"/>
              <w:rPr>
                <w:color w:val="000000" w:themeColor="text1"/>
                <w:sz w:val="20"/>
                <w:szCs w:val="20"/>
              </w:rPr>
            </w:pPr>
            <w:r>
              <w:rPr>
                <w:color w:val="000000" w:themeColor="text1"/>
                <w:sz w:val="20"/>
                <w:szCs w:val="20"/>
              </w:rPr>
              <w:t>Rinse hands</w:t>
            </w:r>
          </w:p>
          <w:p w:rsidR="00E5502E" w:rsidRDefault="002F0550" w:rsidP="00E5502E">
            <w:pPr>
              <w:jc w:val="center"/>
              <w:rPr>
                <w:color w:val="000000" w:themeColor="text1"/>
                <w:sz w:val="20"/>
                <w:szCs w:val="20"/>
              </w:rPr>
            </w:pPr>
            <w:r>
              <w:rPr>
                <w:rFonts w:ascii="Arial" w:hAnsi="Arial" w:cs="Arial"/>
                <w:color w:val="000000"/>
                <w:sz w:val="22"/>
                <w:szCs w:val="22"/>
                <w:bdr w:val="none" w:sz="0" w:space="0" w:color="auto" w:frame="1"/>
              </w:rPr>
              <w:fldChar w:fldCharType="begin"/>
            </w:r>
            <w:r w:rsidR="00E5502E">
              <w:rPr>
                <w:rFonts w:ascii="Arial" w:hAnsi="Arial" w:cs="Arial"/>
                <w:color w:val="000000"/>
                <w:sz w:val="22"/>
                <w:szCs w:val="22"/>
                <w:bdr w:val="none" w:sz="0" w:space="0" w:color="auto" w:frame="1"/>
              </w:rPr>
              <w:instrText xml:space="preserve"> INCLUDEPICTURE "https://lh5.googleusercontent.com/nXKjQoJW3Gq01ccdTOCZsoD7Uc8ICFXjDawf2ke2wA6ul5VAidrK_kzOsNeiDjIgFHJfzSk8oKi-5gkXP9H6brsrsjioLfdows_gqsIP-sdGBqk1MQE-vvvBUVHLOuglykT0v7Ug" \* MERGEFORMATINET </w:instrText>
            </w:r>
            <w:r>
              <w:rPr>
                <w:rFonts w:ascii="Arial" w:hAnsi="Arial" w:cs="Arial"/>
                <w:color w:val="000000"/>
                <w:sz w:val="22"/>
                <w:szCs w:val="22"/>
                <w:bdr w:val="none" w:sz="0" w:space="0" w:color="auto" w:frame="1"/>
              </w:rPr>
              <w:fldChar w:fldCharType="separate"/>
            </w:r>
            <w:r w:rsidR="00E5502E">
              <w:rPr>
                <w:rFonts w:ascii="Arial" w:hAnsi="Arial" w:cs="Arial"/>
                <w:noProof/>
                <w:color w:val="000000"/>
                <w:sz w:val="22"/>
                <w:szCs w:val="22"/>
                <w:bdr w:val="none" w:sz="0" w:space="0" w:color="auto" w:frame="1"/>
                <w:lang w:eastAsia="en-CA"/>
              </w:rPr>
              <w:drawing>
                <wp:inline distT="0" distB="0" distL="0" distR="0">
                  <wp:extent cx="1520822" cy="1133778"/>
                  <wp:effectExtent l="2857" t="0" r="0" b="0"/>
                  <wp:docPr id="28" name="Picture 28" descr="https://lh5.googleusercontent.com/nXKjQoJW3Gq01ccdTOCZsoD7Uc8ICFXjDawf2ke2wA6ul5VAidrK_kzOsNeiDjIgFHJfzSk8oKi-5gkXP9H6brsrsjioLfdows_gqsIP-sdGBqk1MQE-vvvBUVHLOuglykT0v7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5.googleusercontent.com/nXKjQoJW3Gq01ccdTOCZsoD7Uc8ICFXjDawf2ke2wA6ul5VAidrK_kzOsNeiDjIgFHJfzSk8oKi-5gkXP9H6brsrsjioLfdows_gqsIP-sdGBqk1MQE-vvvBUVHLOuglykT0v7U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1557885" cy="1161409"/>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rsidR="00E5502E" w:rsidRPr="005618D3" w:rsidRDefault="00E5502E" w:rsidP="00E5502E">
            <w:pPr>
              <w:rPr>
                <w:color w:val="000000" w:themeColor="text1"/>
                <w:sz w:val="20"/>
                <w:szCs w:val="20"/>
              </w:rPr>
            </w:pPr>
          </w:p>
        </w:tc>
      </w:tr>
      <w:tr w:rsidR="00E5502E" w:rsidTr="00E5502E">
        <w:trPr>
          <w:trHeight w:val="1085"/>
        </w:trPr>
        <w:tc>
          <w:tcPr>
            <w:tcW w:w="2586" w:type="dxa"/>
            <w:shd w:val="clear" w:color="auto" w:fill="auto"/>
          </w:tcPr>
          <w:p w:rsidR="00E5502E" w:rsidRDefault="00E5502E" w:rsidP="00E5502E">
            <w:pPr>
              <w:jc w:val="center"/>
              <w:rPr>
                <w:color w:val="000000" w:themeColor="text1"/>
                <w:sz w:val="20"/>
                <w:szCs w:val="20"/>
              </w:rPr>
            </w:pPr>
            <w:r>
              <w:rPr>
                <w:color w:val="000000" w:themeColor="text1"/>
                <w:sz w:val="20"/>
                <w:szCs w:val="20"/>
              </w:rPr>
              <w:t>Turn off water</w:t>
            </w:r>
          </w:p>
          <w:p w:rsidR="00E5502E" w:rsidRDefault="002F0550" w:rsidP="00E5502E">
            <w:pPr>
              <w:jc w:val="center"/>
              <w:rPr>
                <w:rFonts w:ascii="Arial" w:eastAsia="Times New Roman" w:hAnsi="Arial" w:cs="Arial"/>
                <w:color w:val="000000"/>
                <w:sz w:val="22"/>
                <w:szCs w:val="22"/>
                <w:bdr w:val="none" w:sz="0" w:space="0" w:color="auto" w:frame="1"/>
              </w:rPr>
            </w:pPr>
            <w:r w:rsidRPr="00DA45E4">
              <w:rPr>
                <w:rFonts w:ascii="Arial" w:eastAsia="Times New Roman" w:hAnsi="Arial" w:cs="Arial"/>
                <w:color w:val="000000"/>
                <w:sz w:val="22"/>
                <w:szCs w:val="22"/>
                <w:bdr w:val="none" w:sz="0" w:space="0" w:color="auto" w:frame="1"/>
              </w:rPr>
              <w:fldChar w:fldCharType="begin"/>
            </w:r>
            <w:r w:rsidR="00E5502E" w:rsidRPr="00DA45E4">
              <w:rPr>
                <w:rFonts w:ascii="Arial" w:eastAsia="Times New Roman" w:hAnsi="Arial" w:cs="Arial"/>
                <w:color w:val="000000"/>
                <w:sz w:val="22"/>
                <w:szCs w:val="22"/>
                <w:bdr w:val="none" w:sz="0" w:space="0" w:color="auto" w:frame="1"/>
              </w:rPr>
              <w:instrText xml:space="preserve"> INCLUDEPICTURE "https://lh5.googleusercontent.com/za7dW8c5R4aaLNmY9HsKyWupUTYuYOZWgQoQ46bk_rt3hIPNKD32uSsEvlRM_pSjsNr330neXudUTcaE-jNEOwxjW2MfcSYfCb9eIWMsv7F5uINXtEGo9bVsu9fCJQYRFCYhXuy6" \* MERGEFORMATINET </w:instrText>
            </w:r>
            <w:r w:rsidRPr="00DA45E4">
              <w:rPr>
                <w:rFonts w:ascii="Arial" w:eastAsia="Times New Roman" w:hAnsi="Arial" w:cs="Arial"/>
                <w:color w:val="000000"/>
                <w:sz w:val="22"/>
                <w:szCs w:val="22"/>
                <w:bdr w:val="none" w:sz="0" w:space="0" w:color="auto" w:frame="1"/>
              </w:rPr>
              <w:fldChar w:fldCharType="separate"/>
            </w:r>
            <w:r w:rsidR="00E5502E" w:rsidRPr="00DA45E4">
              <w:rPr>
                <w:rFonts w:ascii="Arial" w:eastAsia="Times New Roman" w:hAnsi="Arial" w:cs="Arial"/>
                <w:noProof/>
                <w:color w:val="000000"/>
                <w:sz w:val="22"/>
                <w:szCs w:val="22"/>
                <w:bdr w:val="none" w:sz="0" w:space="0" w:color="auto" w:frame="1"/>
                <w:lang w:eastAsia="en-CA"/>
              </w:rPr>
              <w:drawing>
                <wp:inline distT="0" distB="0" distL="0" distR="0">
                  <wp:extent cx="1208649" cy="897427"/>
                  <wp:effectExtent l="3175" t="0" r="1270" b="1270"/>
                  <wp:docPr id="29" name="Picture 29" descr="https://lh5.googleusercontent.com/za7dW8c5R4aaLNmY9HsKyWupUTYuYOZWgQoQ46bk_rt3hIPNKD32uSsEvlRM_pSjsNr330neXudUTcaE-jNEOwxjW2MfcSYfCb9eIWMsv7F5uINXtEGo9bVsu9fCJQYRFCYhXu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za7dW8c5R4aaLNmY9HsKyWupUTYuYOZWgQoQ46bk_rt3hIPNKD32uSsEvlRM_pSjsNr330neXudUTcaE-jNEOwxjW2MfcSYfCb9eIWMsv7F5uINXtEGo9bVsu9fCJQYRFCYhXuy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1240439" cy="921032"/>
                          </a:xfrm>
                          <a:prstGeom prst="rect">
                            <a:avLst/>
                          </a:prstGeom>
                          <a:noFill/>
                          <a:ln>
                            <a:noFill/>
                          </a:ln>
                        </pic:spPr>
                      </pic:pic>
                    </a:graphicData>
                  </a:graphic>
                </wp:inline>
              </w:drawing>
            </w:r>
            <w:r w:rsidRPr="00DA45E4">
              <w:rPr>
                <w:rFonts w:ascii="Arial" w:eastAsia="Times New Roman" w:hAnsi="Arial" w:cs="Arial"/>
                <w:color w:val="000000"/>
                <w:sz w:val="22"/>
                <w:szCs w:val="22"/>
                <w:bdr w:val="none" w:sz="0" w:space="0" w:color="auto" w:frame="1"/>
              </w:rPr>
              <w:fldChar w:fldCharType="end"/>
            </w:r>
          </w:p>
          <w:p w:rsidR="00E5502E" w:rsidRPr="005618D3" w:rsidRDefault="00E5502E" w:rsidP="00E5502E">
            <w:pPr>
              <w:rPr>
                <w:color w:val="000000" w:themeColor="text1"/>
                <w:sz w:val="20"/>
                <w:szCs w:val="20"/>
              </w:rPr>
            </w:pPr>
          </w:p>
        </w:tc>
      </w:tr>
      <w:tr w:rsidR="00E5502E" w:rsidTr="00E5502E">
        <w:trPr>
          <w:trHeight w:val="1085"/>
        </w:trPr>
        <w:tc>
          <w:tcPr>
            <w:tcW w:w="2586" w:type="dxa"/>
            <w:shd w:val="clear" w:color="auto" w:fill="auto"/>
          </w:tcPr>
          <w:p w:rsidR="00E5502E" w:rsidRDefault="00E5502E" w:rsidP="00E5502E">
            <w:pPr>
              <w:jc w:val="center"/>
              <w:rPr>
                <w:color w:val="000000" w:themeColor="text1"/>
                <w:sz w:val="48"/>
                <w:szCs w:val="48"/>
              </w:rPr>
            </w:pPr>
            <w:r>
              <w:rPr>
                <w:color w:val="000000" w:themeColor="text1"/>
                <w:sz w:val="20"/>
                <w:szCs w:val="20"/>
              </w:rPr>
              <w:t>Dry hands</w:t>
            </w:r>
          </w:p>
          <w:p w:rsidR="00E5502E" w:rsidRPr="00E5502E" w:rsidRDefault="002F0550" w:rsidP="00E5502E">
            <w:pPr>
              <w:jc w:val="center"/>
              <w:rPr>
                <w:rFonts w:ascii="Arial" w:eastAsia="Times New Roman" w:hAnsi="Arial" w:cs="Arial"/>
                <w:color w:val="000000"/>
                <w:sz w:val="22"/>
                <w:szCs w:val="22"/>
                <w:bdr w:val="none" w:sz="0" w:space="0" w:color="auto" w:frame="1"/>
              </w:rPr>
            </w:pPr>
            <w:r w:rsidRPr="00DA45E4">
              <w:rPr>
                <w:rFonts w:ascii="Arial" w:eastAsia="Times New Roman" w:hAnsi="Arial" w:cs="Arial"/>
                <w:color w:val="000000"/>
                <w:sz w:val="22"/>
                <w:szCs w:val="22"/>
                <w:bdr w:val="none" w:sz="0" w:space="0" w:color="auto" w:frame="1"/>
              </w:rPr>
              <w:fldChar w:fldCharType="begin"/>
            </w:r>
            <w:r w:rsidR="00E5502E" w:rsidRPr="00DA45E4">
              <w:rPr>
                <w:rFonts w:ascii="Arial" w:eastAsia="Times New Roman" w:hAnsi="Arial" w:cs="Arial"/>
                <w:color w:val="000000"/>
                <w:sz w:val="22"/>
                <w:szCs w:val="22"/>
                <w:bdr w:val="none" w:sz="0" w:space="0" w:color="auto" w:frame="1"/>
              </w:rPr>
              <w:instrText xml:space="preserve"> INCLUDEPICTURE "https://lh6.googleusercontent.com/P35hBdnNIEMYmrzKB3aEpuXwz3fbUUV7Wh9sHaOUuVKc8bYZST4-w9KM2HWwcxxMern_uY6eObJVEgrWgDpdd6Mj41O5eMeii179RZq-AwEk4rpRIQt_kVZ5d3wIvMSe2fLJQbx_" \* MERGEFORMATINET </w:instrText>
            </w:r>
            <w:r w:rsidRPr="00DA45E4">
              <w:rPr>
                <w:rFonts w:ascii="Arial" w:eastAsia="Times New Roman" w:hAnsi="Arial" w:cs="Arial"/>
                <w:color w:val="000000"/>
                <w:sz w:val="22"/>
                <w:szCs w:val="22"/>
                <w:bdr w:val="none" w:sz="0" w:space="0" w:color="auto" w:frame="1"/>
              </w:rPr>
              <w:fldChar w:fldCharType="separate"/>
            </w:r>
            <w:r w:rsidR="00E5502E" w:rsidRPr="00DA45E4">
              <w:rPr>
                <w:rFonts w:ascii="Arial" w:eastAsia="Times New Roman" w:hAnsi="Arial" w:cs="Arial"/>
                <w:noProof/>
                <w:color w:val="000000"/>
                <w:sz w:val="22"/>
                <w:szCs w:val="22"/>
                <w:bdr w:val="none" w:sz="0" w:space="0" w:color="auto" w:frame="1"/>
                <w:lang w:eastAsia="en-CA"/>
              </w:rPr>
              <w:drawing>
                <wp:inline distT="0" distB="0" distL="0" distR="0">
                  <wp:extent cx="1304765" cy="953047"/>
                  <wp:effectExtent l="4445" t="0" r="0" b="0"/>
                  <wp:docPr id="30" name="Picture 30" descr="https://lh6.googleusercontent.com/P35hBdnNIEMYmrzKB3aEpuXwz3fbUUV7Wh9sHaOUuVKc8bYZST4-w9KM2HWwcxxMern_uY6eObJVEgrWgDpdd6Mj41O5eMeii179RZq-AwEk4rpRIQt_kVZ5d3wIvMSe2fLJQbx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P35hBdnNIEMYmrzKB3aEpuXwz3fbUUV7Wh9sHaOUuVKc8bYZST4-w9KM2HWwcxxMern_uY6eObJVEgrWgDpdd6Mj41O5eMeii179RZq-AwEk4rpRIQt_kVZ5d3wIvMSe2fLJQbx_"/>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1324530" cy="967484"/>
                          </a:xfrm>
                          <a:prstGeom prst="rect">
                            <a:avLst/>
                          </a:prstGeom>
                          <a:noFill/>
                          <a:ln>
                            <a:noFill/>
                          </a:ln>
                        </pic:spPr>
                      </pic:pic>
                    </a:graphicData>
                  </a:graphic>
                </wp:inline>
              </w:drawing>
            </w:r>
            <w:r w:rsidRPr="00DA45E4">
              <w:rPr>
                <w:rFonts w:ascii="Arial" w:eastAsia="Times New Roman" w:hAnsi="Arial" w:cs="Arial"/>
                <w:color w:val="000000"/>
                <w:sz w:val="22"/>
                <w:szCs w:val="22"/>
                <w:bdr w:val="none" w:sz="0" w:space="0" w:color="auto" w:frame="1"/>
              </w:rPr>
              <w:fldChar w:fldCharType="end"/>
            </w:r>
          </w:p>
        </w:tc>
      </w:tr>
    </w:tbl>
    <w:p w:rsidR="00E5502E" w:rsidRDefault="00E5502E" w:rsidP="00DA45E4">
      <w:pPr>
        <w:spacing w:after="240"/>
        <w:rPr>
          <w:rFonts w:ascii="Times New Roman" w:eastAsia="Times New Roman" w:hAnsi="Times New Roman" w:cs="Times New Roman"/>
        </w:rPr>
      </w:pPr>
    </w:p>
    <w:p w:rsidR="00E5502E" w:rsidRDefault="00E5502E" w:rsidP="00DA45E4">
      <w:pPr>
        <w:spacing w:after="240"/>
        <w:rPr>
          <w:rFonts w:ascii="Times New Roman" w:eastAsia="Times New Roman" w:hAnsi="Times New Roman" w:cs="Times New Roman"/>
        </w:rPr>
      </w:pPr>
    </w:p>
    <w:p w:rsidR="00DA45E4" w:rsidRDefault="002F0550" w:rsidP="00DA45E4">
      <w:pPr>
        <w:spacing w:after="240"/>
        <w:rPr>
          <w:rFonts w:ascii="Times New Roman" w:eastAsia="Times New Roman" w:hAnsi="Times New Roman" w:cs="Times New Roman"/>
        </w:rPr>
        <w:sectPr w:rsidR="00DA45E4" w:rsidSect="00E5502E">
          <w:headerReference w:type="default" r:id="rId13"/>
          <w:footerReference w:type="default" r:id="rId14"/>
          <w:pgSz w:w="12240" w:h="20160" w:code="5"/>
          <w:pgMar w:top="1440" w:right="1440" w:bottom="1440" w:left="1440" w:header="850" w:footer="708" w:gutter="0"/>
          <w:cols w:space="708"/>
          <w:docGrid w:linePitch="360"/>
        </w:sectPr>
      </w:pPr>
      <w:bookmarkStart w:id="0" w:name="_GoBack"/>
      <w:bookmarkEnd w:id="0"/>
      <w:r>
        <w:rPr>
          <w:rFonts w:ascii="Times New Roman" w:eastAsia="Times New Roman" w:hAnsi="Times New Roman" w:cs="Times New Roman"/>
          <w:noProof/>
        </w:rPr>
        <w:pict>
          <v:shapetype id="_x0000_t202" coordsize="21600,21600" o:spt="202" path="m,l,21600r21600,l21600,xe">
            <v:stroke joinstyle="miter"/>
            <v:path gradientshapeok="t" o:connecttype="rect"/>
          </v:shapetype>
          <v:shape id="Text Box 12" o:spid="_x0000_s1026" type="#_x0000_t202" style="position:absolute;margin-left:-19.1pt;margin-top:-17.95pt;width:313.95pt;height:624.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" fillcolor="#c5e0b3 [1305]" stroked="f" strokeweight="1.5pt">
            <v:stroke linestyle="thinThin"/>
            <v:textbox>
              <w:txbxContent>
                <w:p w:rsidR="00E5502E" w:rsidRPr="005616B1" w:rsidRDefault="00E5502E" w:rsidP="00E5502E">
                  <w:pPr>
                    <w:jc w:val="center"/>
                    <w:rPr>
                      <w:rFonts w:ascii="Calibri" w:hAnsi="Calibri"/>
                      <w:b/>
                      <w:u w:val="single"/>
                    </w:rPr>
                  </w:pPr>
                  <w:r w:rsidRPr="005616B1">
                    <w:rPr>
                      <w:rFonts w:ascii="Calibri" w:hAnsi="Calibri"/>
                      <w:b/>
                      <w:u w:val="single"/>
                    </w:rPr>
                    <w:t xml:space="preserve">BEGINNER: WASHING </w:t>
                  </w:r>
                  <w:r>
                    <w:rPr>
                      <w:rFonts w:ascii="Calibri" w:hAnsi="Calibri"/>
                      <w:b/>
                      <w:u w:val="single"/>
                    </w:rPr>
                    <w:t>HANDS</w:t>
                  </w:r>
                  <w:r w:rsidRPr="005616B1">
                    <w:rPr>
                      <w:rFonts w:ascii="Calibri" w:hAnsi="Calibri"/>
                      <w:b/>
                      <w:u w:val="single"/>
                    </w:rPr>
                    <w:br/>
                  </w:r>
                </w:p>
                <w:p w:rsidR="00E5502E" w:rsidRPr="005616B1" w:rsidRDefault="00E5502E" w:rsidP="00E5502E">
                  <w:pPr>
                    <w:jc w:val="both"/>
                    <w:rPr>
                      <w:rFonts w:ascii="Calibri" w:eastAsia="Times New Roman" w:hAnsi="Calibri" w:cs="Arial"/>
                      <w:color w:val="000000"/>
                    </w:rPr>
                  </w:pPr>
                  <w:r w:rsidRPr="005616B1">
                    <w:rPr>
                      <w:rFonts w:ascii="Calibri" w:eastAsia="Times New Roman" w:hAnsi="Calibri" w:cs="Arial"/>
                      <w:color w:val="000000"/>
                    </w:rPr>
                    <w:t>A visual sequence breaks down a skill into a step-by-step procedure - similar to following a recipe. It can be helpful for individuals who have difficulty re</w:t>
                  </w:r>
                  <w:r>
                    <w:rPr>
                      <w:rFonts w:ascii="Calibri" w:eastAsia="Times New Roman" w:hAnsi="Calibri" w:cs="Arial"/>
                      <w:color w:val="000000"/>
                    </w:rPr>
                    <w:t>membering</w:t>
                  </w:r>
                  <w:r w:rsidRPr="005616B1">
                    <w:rPr>
                      <w:rFonts w:ascii="Calibri" w:eastAsia="Times New Roman" w:hAnsi="Calibri" w:cs="Arial"/>
                      <w:color w:val="000000"/>
                    </w:rPr>
                    <w:t xml:space="preserve"> </w:t>
                  </w:r>
                  <w:r w:rsidRPr="00702379">
                    <w:rPr>
                      <w:rFonts w:ascii="Calibri" w:eastAsia="Times New Roman" w:hAnsi="Calibri" w:cs="Arial"/>
                      <w:color w:val="000000"/>
                    </w:rPr>
                    <w:t xml:space="preserve">what to do next in an </w:t>
                  </w:r>
                  <w:r w:rsidRPr="005616B1">
                    <w:rPr>
                      <w:rFonts w:ascii="Calibri" w:eastAsia="Times New Roman" w:hAnsi="Calibri" w:cs="Arial"/>
                      <w:color w:val="000000"/>
                    </w:rPr>
                    <w:t xml:space="preserve">activity or a routine. </w:t>
                  </w:r>
                  <w:r>
                    <w:rPr>
                      <w:rFonts w:ascii="Calibri" w:eastAsia="Times New Roman" w:hAnsi="Calibri" w:cs="Arial"/>
                      <w:color w:val="000000"/>
                    </w:rPr>
                    <w:t xml:space="preserve">Transforming personal care skills into visual sequences can help individuals become more independent in their daily functioning. </w:t>
                  </w:r>
                </w:p>
                <w:p w:rsidR="00E5502E" w:rsidRPr="005616B1" w:rsidRDefault="00E5502E" w:rsidP="00E5502E">
                  <w:pPr>
                    <w:jc w:val="both"/>
                    <w:rPr>
                      <w:rFonts w:ascii="Calibri" w:eastAsia="Times New Roman" w:hAnsi="Calibri" w:cs="Arial"/>
                      <w:color w:val="000000"/>
                    </w:rPr>
                  </w:pPr>
                </w:p>
                <w:p w:rsidR="00E5502E" w:rsidRPr="005616B1" w:rsidRDefault="00E5502E" w:rsidP="00E5502E">
                  <w:pPr>
                    <w:jc w:val="both"/>
                    <w:rPr>
                      <w:rFonts w:ascii="Calibri" w:eastAsia="Times New Roman" w:hAnsi="Calibri" w:cs="Arial"/>
                      <w:color w:val="000000"/>
                    </w:rPr>
                  </w:pPr>
                  <w:r w:rsidRPr="005616B1">
                    <w:rPr>
                      <w:rFonts w:ascii="Calibri" w:eastAsia="Times New Roman" w:hAnsi="Calibri" w:cs="Arial"/>
                      <w:color w:val="000000"/>
                      <w:u w:val="single"/>
                    </w:rPr>
                    <w:t>Tips for the implementation of sequence strips</w:t>
                  </w:r>
                  <w:r w:rsidRPr="005616B1">
                    <w:rPr>
                      <w:rFonts w:ascii="Calibri" w:eastAsia="Times New Roman" w:hAnsi="Calibri" w:cs="Arial"/>
                      <w:color w:val="000000"/>
                    </w:rPr>
                    <w:t>:</w:t>
                  </w:r>
                </w:p>
                <w:p w:rsidR="00E5502E" w:rsidRPr="005616B1" w:rsidRDefault="00E5502E" w:rsidP="00E5502E">
                  <w:pPr>
                    <w:pStyle w:val="ListParagraph"/>
                    <w:numPr>
                      <w:ilvl w:val="0"/>
                      <w:numId w:val="1"/>
                    </w:numPr>
                    <w:jc w:val="both"/>
                    <w:rPr>
                      <w:rFonts w:ascii="Calibri" w:eastAsia="Times New Roman" w:hAnsi="Calibri" w:cs="Arial"/>
                      <w:color w:val="000000"/>
                    </w:rPr>
                  </w:pPr>
                  <w:r w:rsidRPr="005616B1">
                    <w:rPr>
                      <w:rFonts w:ascii="Calibri" w:eastAsia="Times New Roman" w:hAnsi="Calibri" w:cs="Arial"/>
                      <w:b/>
                      <w:color w:val="000000"/>
                    </w:rPr>
                    <w:t>Personalize the visuals</w:t>
                  </w:r>
                  <w:r w:rsidRPr="005616B1">
                    <w:rPr>
                      <w:rFonts w:ascii="Calibri" w:eastAsia="Times New Roman" w:hAnsi="Calibri" w:cs="Arial"/>
                      <w:color w:val="000000"/>
                    </w:rPr>
                    <w:t xml:space="preserve">: Feel free to use the visuals provided in this document as they are or modify them to meet the unique needs of your child. For instance, you might replace the generic images with photos of your child performing the various steps in their home bathroom. You </w:t>
                  </w:r>
                  <w:r>
                    <w:rPr>
                      <w:rFonts w:ascii="Calibri" w:eastAsia="Times New Roman" w:hAnsi="Calibri" w:cs="Arial"/>
                      <w:color w:val="000000"/>
                    </w:rPr>
                    <w:t xml:space="preserve">can </w:t>
                  </w:r>
                  <w:r w:rsidRPr="005616B1">
                    <w:rPr>
                      <w:rFonts w:ascii="Calibri" w:eastAsia="Times New Roman" w:hAnsi="Calibri" w:cs="Arial"/>
                      <w:color w:val="000000"/>
                    </w:rPr>
                    <w:t>also add, edit</w:t>
                  </w:r>
                  <w:r>
                    <w:rPr>
                      <w:rFonts w:ascii="Calibri" w:eastAsia="Times New Roman" w:hAnsi="Calibri" w:cs="Arial"/>
                      <w:color w:val="000000"/>
                    </w:rPr>
                    <w:t>,</w:t>
                  </w:r>
                  <w:r w:rsidRPr="005616B1">
                    <w:rPr>
                      <w:rFonts w:ascii="Calibri" w:eastAsia="Times New Roman" w:hAnsi="Calibri" w:cs="Arial"/>
                      <w:color w:val="000000"/>
                    </w:rPr>
                    <w:t xml:space="preserve"> or remove some steps.</w:t>
                  </w:r>
                </w:p>
                <w:p w:rsidR="00E5502E" w:rsidRPr="005616B1" w:rsidRDefault="00E5502E" w:rsidP="00E5502E">
                  <w:pPr>
                    <w:pStyle w:val="ListParagraph"/>
                    <w:numPr>
                      <w:ilvl w:val="0"/>
                      <w:numId w:val="1"/>
                    </w:numPr>
                    <w:jc w:val="both"/>
                    <w:rPr>
                      <w:rFonts w:ascii="Calibri" w:eastAsia="Times New Roman" w:hAnsi="Calibri" w:cs="Arial"/>
                      <w:color w:val="000000"/>
                    </w:rPr>
                  </w:pPr>
                  <w:r w:rsidRPr="005616B1">
                    <w:rPr>
                      <w:rFonts w:ascii="Calibri" w:eastAsia="Times New Roman" w:hAnsi="Calibri" w:cs="Arial"/>
                      <w:b/>
                      <w:color w:val="000000"/>
                    </w:rPr>
                    <w:t>Location of the visuals</w:t>
                  </w:r>
                  <w:r w:rsidRPr="005616B1">
                    <w:rPr>
                      <w:rFonts w:ascii="Calibri" w:eastAsia="Times New Roman" w:hAnsi="Calibri" w:cs="Arial"/>
                      <w:color w:val="000000"/>
                    </w:rPr>
                    <w:t xml:space="preserve">: Be sure to place the visual sequence in the location where the task will be completed (e.g., </w:t>
                  </w:r>
                  <w:r>
                    <w:rPr>
                      <w:rFonts w:ascii="Calibri" w:eastAsia="Times New Roman" w:hAnsi="Calibri" w:cs="Arial"/>
                      <w:color w:val="000000"/>
                    </w:rPr>
                    <w:t xml:space="preserve">placing </w:t>
                  </w:r>
                  <w:r w:rsidRPr="005616B1">
                    <w:rPr>
                      <w:rFonts w:ascii="Calibri" w:eastAsia="Times New Roman" w:hAnsi="Calibri" w:cs="Arial"/>
                      <w:color w:val="000000"/>
                    </w:rPr>
                    <w:t xml:space="preserve">brushing teeth visual </w:t>
                  </w:r>
                  <w:r>
                    <w:rPr>
                      <w:rFonts w:ascii="Calibri" w:eastAsia="Times New Roman" w:hAnsi="Calibri" w:cs="Arial"/>
                      <w:color w:val="000000"/>
                    </w:rPr>
                    <w:t>near</w:t>
                  </w:r>
                  <w:r w:rsidRPr="005616B1">
                    <w:rPr>
                      <w:rFonts w:ascii="Calibri" w:eastAsia="Times New Roman" w:hAnsi="Calibri" w:cs="Arial"/>
                      <w:color w:val="000000"/>
                    </w:rPr>
                    <w:t xml:space="preserve"> the sink) and at a height that is accessible to your child.</w:t>
                  </w:r>
                </w:p>
                <w:p w:rsidR="00E5502E" w:rsidRPr="005616B1" w:rsidRDefault="00E5502E" w:rsidP="00E5502E">
                  <w:pPr>
                    <w:pStyle w:val="ListParagraph"/>
                    <w:numPr>
                      <w:ilvl w:val="0"/>
                      <w:numId w:val="1"/>
                    </w:numPr>
                    <w:jc w:val="both"/>
                    <w:rPr>
                      <w:rFonts w:ascii="Calibri" w:eastAsia="Times New Roman" w:hAnsi="Calibri" w:cs="Arial"/>
                      <w:color w:val="000000"/>
                    </w:rPr>
                  </w:pPr>
                  <w:r w:rsidRPr="005616B1">
                    <w:rPr>
                      <w:rFonts w:ascii="Calibri" w:eastAsia="Times New Roman" w:hAnsi="Calibri" w:cs="Arial"/>
                      <w:b/>
                      <w:color w:val="000000"/>
                    </w:rPr>
                    <w:t>Consistency</w:t>
                  </w:r>
                  <w:r w:rsidRPr="005616B1">
                    <w:rPr>
                      <w:rFonts w:ascii="Calibri" w:eastAsia="Times New Roman" w:hAnsi="Calibri" w:cs="Arial"/>
                      <w:color w:val="000000"/>
                    </w:rPr>
                    <w:t xml:space="preserve">: Try to use the sequence strips as often as you can. The more you use them, the more likely </w:t>
                  </w:r>
                  <w:r>
                    <w:rPr>
                      <w:rFonts w:ascii="Calibri" w:eastAsia="Times New Roman" w:hAnsi="Calibri" w:cs="Arial"/>
                      <w:color w:val="000000"/>
                    </w:rPr>
                    <w:t xml:space="preserve">your child will begin </w:t>
                  </w:r>
                  <w:r w:rsidRPr="005616B1">
                    <w:rPr>
                      <w:rFonts w:ascii="Calibri" w:eastAsia="Times New Roman" w:hAnsi="Calibri" w:cs="Arial"/>
                      <w:color w:val="000000"/>
                    </w:rPr>
                    <w:t xml:space="preserve">referring to these visuals </w:t>
                  </w:r>
                  <w:r>
                    <w:rPr>
                      <w:rFonts w:ascii="Calibri" w:eastAsia="Times New Roman" w:hAnsi="Calibri" w:cs="Arial"/>
                      <w:color w:val="000000"/>
                    </w:rPr>
                    <w:t xml:space="preserve">as part of their </w:t>
                  </w:r>
                  <w:r w:rsidRPr="005616B1">
                    <w:rPr>
                      <w:rFonts w:ascii="Calibri" w:eastAsia="Times New Roman" w:hAnsi="Calibri" w:cs="Arial"/>
                      <w:color w:val="000000"/>
                    </w:rPr>
                    <w:t>routine.</w:t>
                  </w:r>
                  <w:r>
                    <w:rPr>
                      <w:rFonts w:ascii="Calibri" w:eastAsia="Times New Roman" w:hAnsi="Calibri" w:cs="Arial"/>
                      <w:color w:val="000000"/>
                    </w:rPr>
                    <w:t xml:space="preserve"> Consistent use </w:t>
                  </w:r>
                  <w:r w:rsidRPr="005616B1">
                    <w:rPr>
                      <w:rFonts w:ascii="Calibri" w:eastAsia="Times New Roman" w:hAnsi="Calibri" w:cs="Arial"/>
                      <w:color w:val="000000"/>
                    </w:rPr>
                    <w:t xml:space="preserve">will help your child to learn </w:t>
                  </w:r>
                  <w:r>
                    <w:rPr>
                      <w:rFonts w:ascii="Calibri" w:eastAsia="Times New Roman" w:hAnsi="Calibri" w:cs="Arial"/>
                      <w:color w:val="000000"/>
                    </w:rPr>
                    <w:t xml:space="preserve">the sequence and begin to follow it independently. </w:t>
                  </w:r>
                </w:p>
                <w:p w:rsidR="00E5502E" w:rsidRPr="005616B1" w:rsidRDefault="00E5502E" w:rsidP="00E5502E">
                  <w:pPr>
                    <w:pStyle w:val="ListParagraph"/>
                    <w:numPr>
                      <w:ilvl w:val="0"/>
                      <w:numId w:val="1"/>
                    </w:numPr>
                    <w:jc w:val="both"/>
                    <w:rPr>
                      <w:rFonts w:ascii="Calibri" w:eastAsia="Times New Roman" w:hAnsi="Calibri" w:cs="Arial"/>
                      <w:color w:val="000000"/>
                    </w:rPr>
                  </w:pPr>
                  <w:r w:rsidRPr="005616B1">
                    <w:rPr>
                      <w:rFonts w:ascii="Calibri" w:eastAsia="Times New Roman" w:hAnsi="Calibri" w:cs="Arial"/>
                      <w:b/>
                      <w:color w:val="000000"/>
                    </w:rPr>
                    <w:t>Prompt fading</w:t>
                  </w:r>
                  <w:r w:rsidRPr="005616B1">
                    <w:rPr>
                      <w:rFonts w:ascii="Calibri" w:eastAsia="Times New Roman" w:hAnsi="Calibri" w:cs="Arial"/>
                      <w:color w:val="000000"/>
                    </w:rPr>
                    <w:t xml:space="preserve">:  Initially, your child will require support to follow the sequence of steps. As </w:t>
                  </w:r>
                  <w:r>
                    <w:rPr>
                      <w:rFonts w:ascii="Calibri" w:eastAsia="Times New Roman" w:hAnsi="Calibri" w:cs="Arial"/>
                      <w:color w:val="000000"/>
                    </w:rPr>
                    <w:t>she/he</w:t>
                  </w:r>
                  <w:r w:rsidRPr="005616B1">
                    <w:rPr>
                      <w:rFonts w:ascii="Calibri" w:eastAsia="Times New Roman" w:hAnsi="Calibri" w:cs="Arial"/>
                      <w:color w:val="000000"/>
                    </w:rPr>
                    <w:t xml:space="preserve"> becomes more comfortable with the visual and the skill, slowly fade the </w:t>
                  </w:r>
                  <w:r>
                    <w:rPr>
                      <w:rFonts w:ascii="Calibri" w:eastAsia="Times New Roman" w:hAnsi="Calibri" w:cs="Arial"/>
                      <w:color w:val="000000"/>
                    </w:rPr>
                    <w:t xml:space="preserve">both the </w:t>
                  </w:r>
                  <w:r w:rsidRPr="005616B1">
                    <w:rPr>
                      <w:rFonts w:ascii="Calibri" w:eastAsia="Times New Roman" w:hAnsi="Calibri" w:cs="Arial"/>
                      <w:color w:val="000000"/>
                    </w:rPr>
                    <w:t xml:space="preserve">amount of support you are offering </w:t>
                  </w:r>
                  <w:r>
                    <w:rPr>
                      <w:rFonts w:ascii="Calibri" w:eastAsia="Times New Roman" w:hAnsi="Calibri" w:cs="Arial"/>
                      <w:color w:val="000000"/>
                    </w:rPr>
                    <w:t xml:space="preserve">and reliance on </w:t>
                  </w:r>
                  <w:r w:rsidRPr="005616B1">
                    <w:rPr>
                      <w:rFonts w:ascii="Calibri" w:eastAsia="Times New Roman" w:hAnsi="Calibri" w:cs="Arial"/>
                      <w:color w:val="000000"/>
                    </w:rPr>
                    <w:t>the visual. For instance, you might consider switching from verbal prompts to gestures (e.g., pointing to the next action in the sequence). The gradual fading of prompting is another way to encourage independence.</w:t>
                  </w:r>
                </w:p>
                <w:p w:rsidR="00E5502E" w:rsidRPr="005616B1" w:rsidRDefault="00E5502E" w:rsidP="00E5502E">
                  <w:pPr>
                    <w:jc w:val="both"/>
                    <w:rPr>
                      <w:rFonts w:ascii="Calibri" w:eastAsia="Times New Roman" w:hAnsi="Calibri" w:cs="Arial"/>
                      <w:color w:val="000000"/>
                    </w:rPr>
                  </w:pPr>
                </w:p>
                <w:p w:rsidR="00E5502E" w:rsidRPr="005616B1" w:rsidRDefault="00E5502E" w:rsidP="00E5502E">
                  <w:pPr>
                    <w:jc w:val="both"/>
                    <w:rPr>
                      <w:rFonts w:ascii="Calibri" w:eastAsia="Times New Roman" w:hAnsi="Calibri" w:cs="Arial"/>
                      <w:color w:val="000000"/>
                    </w:rPr>
                  </w:pPr>
                  <w:r w:rsidRPr="005616B1">
                    <w:rPr>
                      <w:rFonts w:ascii="Calibri" w:eastAsia="Times New Roman" w:hAnsi="Calibri" w:cs="Arial"/>
                      <w:color w:val="000000"/>
                    </w:rPr>
                    <w:t xml:space="preserve">If you do not have access to a printer, you can use your phone or tablet to create a similar structure. The </w:t>
                  </w:r>
                  <w:hyperlink r:id="rId15" w:history="1">
                    <w:proofErr w:type="spellStart"/>
                    <w:r w:rsidRPr="005616B1">
                      <w:rPr>
                        <w:rStyle w:val="Hyperlink"/>
                        <w:rFonts w:ascii="Calibri" w:eastAsia="Times New Roman" w:hAnsi="Calibri" w:cs="Arial"/>
                      </w:rPr>
                      <w:t>PicCollage</w:t>
                    </w:r>
                    <w:proofErr w:type="spellEnd"/>
                    <w:r w:rsidRPr="005616B1">
                      <w:rPr>
                        <w:rStyle w:val="Hyperlink"/>
                        <w:rFonts w:ascii="Calibri" w:eastAsia="Times New Roman" w:hAnsi="Calibri" w:cs="Arial"/>
                      </w:rPr>
                      <w:t xml:space="preserve"> App</w:t>
                    </w:r>
                  </w:hyperlink>
                  <w:r w:rsidRPr="005616B1">
                    <w:rPr>
                      <w:rFonts w:ascii="Calibri" w:eastAsia="Times New Roman" w:hAnsi="Calibri" w:cs="Arial"/>
                      <w:color w:val="000000"/>
                    </w:rPr>
                    <w:t xml:space="preserve"> is one way of designing your own, home-made visual sequence.  Click </w:t>
                  </w:r>
                  <w:hyperlink r:id="rId16" w:history="1">
                    <w:r w:rsidRPr="005616B1">
                      <w:rPr>
                        <w:rStyle w:val="Hyperlink"/>
                        <w:rFonts w:ascii="Calibri" w:eastAsia="Times New Roman" w:hAnsi="Calibri" w:cs="Arial"/>
                      </w:rPr>
                      <w:t>here</w:t>
                    </w:r>
                  </w:hyperlink>
                  <w:r w:rsidRPr="005616B1">
                    <w:rPr>
                      <w:rFonts w:ascii="Calibri" w:eastAsia="Times New Roman" w:hAnsi="Calibri" w:cs="Arial"/>
                      <w:color w:val="000000"/>
                    </w:rPr>
                    <w:t xml:space="preserve"> for a tutorial on how to use this app.  With a free Gmail account, you can also use </w:t>
                  </w:r>
                  <w:hyperlink r:id="rId17" w:history="1">
                    <w:r w:rsidRPr="005616B1">
                      <w:rPr>
                        <w:rStyle w:val="Hyperlink"/>
                        <w:rFonts w:ascii="Calibri" w:eastAsia="Times New Roman" w:hAnsi="Calibri" w:cs="Arial"/>
                      </w:rPr>
                      <w:t>google slides</w:t>
                    </w:r>
                  </w:hyperlink>
                  <w:r w:rsidRPr="005616B1">
                    <w:rPr>
                      <w:rFonts w:ascii="Calibri" w:eastAsia="Times New Roman" w:hAnsi="Calibri" w:cs="Arial"/>
                      <w:color w:val="000000"/>
                    </w:rPr>
                    <w:t xml:space="preserve"> at no cost to create a variety of different visuals that suit your child’s needs.</w:t>
                  </w:r>
                </w:p>
                <w:p w:rsidR="00E5502E" w:rsidRDefault="00E5502E" w:rsidP="00E5502E">
                  <w:pPr>
                    <w:jc w:val="both"/>
                    <w:rPr>
                      <w:rFonts w:ascii="Arial" w:eastAsia="Times New Roman" w:hAnsi="Arial" w:cs="Arial"/>
                      <w:color w:val="000000"/>
                      <w:sz w:val="22"/>
                      <w:szCs w:val="22"/>
                    </w:rPr>
                  </w:pPr>
                </w:p>
                <w:p w:rsidR="00E5502E" w:rsidRPr="00CD0710" w:rsidRDefault="00E5502E" w:rsidP="00E5502E">
                  <w:pPr>
                    <w:jc w:val="both"/>
                    <w:rPr>
                      <w:rFonts w:ascii="Arial" w:eastAsia="Times New Roman" w:hAnsi="Arial" w:cs="Arial"/>
                      <w:color w:val="000000"/>
                      <w:sz w:val="22"/>
                      <w:szCs w:val="22"/>
                    </w:rPr>
                  </w:pPr>
                  <w:r w:rsidRPr="00CD0710">
                    <w:rPr>
                      <w:rFonts w:ascii="Arial" w:eastAsia="Times New Roman" w:hAnsi="Arial" w:cs="Arial"/>
                      <w:color w:val="000000"/>
                      <w:sz w:val="22"/>
                      <w:szCs w:val="22"/>
                    </w:rPr>
                    <w:t xml:space="preserve"> </w:t>
                  </w:r>
                </w:p>
                <w:p w:rsidR="00E5502E" w:rsidRDefault="00E5502E" w:rsidP="00E5502E">
                  <w:pPr>
                    <w:rPr>
                      <w:rFonts w:ascii="Arial" w:eastAsia="Times New Roman" w:hAnsi="Arial" w:cs="Arial"/>
                      <w:color w:val="000000"/>
                      <w:sz w:val="22"/>
                      <w:szCs w:val="22"/>
                    </w:rPr>
                  </w:pPr>
                </w:p>
                <w:p w:rsidR="00E5502E" w:rsidRDefault="00E5502E" w:rsidP="00E5502E">
                  <w:pPr>
                    <w:rPr>
                      <w:rFonts w:ascii="Arial" w:eastAsia="Times New Roman" w:hAnsi="Arial" w:cs="Arial"/>
                      <w:color w:val="000000"/>
                      <w:sz w:val="22"/>
                      <w:szCs w:val="22"/>
                    </w:rPr>
                  </w:pPr>
                </w:p>
                <w:p w:rsidR="00E5502E" w:rsidRDefault="00E5502E" w:rsidP="00E5502E">
                  <w:pPr>
                    <w:rPr>
                      <w:rFonts w:ascii="Arial" w:eastAsia="Times New Roman" w:hAnsi="Arial" w:cs="Arial"/>
                      <w:color w:val="000000"/>
                      <w:sz w:val="22"/>
                      <w:szCs w:val="22"/>
                    </w:rPr>
                  </w:pPr>
                </w:p>
                <w:p w:rsidR="00E5502E" w:rsidRDefault="00E5502E" w:rsidP="00E5502E"/>
              </w:txbxContent>
            </v:textbox>
          </v:shape>
        </w:pict>
      </w:r>
    </w:p>
    <w:p w:rsidR="00305188" w:rsidRPr="00305188" w:rsidRDefault="00305188" w:rsidP="00305188">
      <w:pPr>
        <w:tabs>
          <w:tab w:val="left" w:pos="5580"/>
        </w:tabs>
        <w:rPr>
          <w:rFonts w:ascii="Arial" w:eastAsia="Times New Roman" w:hAnsi="Arial" w:cs="Arial"/>
          <w:sz w:val="22"/>
          <w:szCs w:val="22"/>
        </w:rPr>
      </w:pPr>
    </w:p>
    <w:sectPr w:rsidR="00305188" w:rsidRPr="00305188" w:rsidSect="00E5502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DE6" w:rsidRDefault="00884DE6" w:rsidP="00DA45E4">
      <w:r>
        <w:separator/>
      </w:r>
    </w:p>
  </w:endnote>
  <w:endnote w:type="continuationSeparator" w:id="0">
    <w:p w:rsidR="00884DE6" w:rsidRDefault="00884DE6" w:rsidP="00DA45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E4" w:rsidRPr="00DA45E4" w:rsidRDefault="00DA45E4" w:rsidP="00DA45E4">
    <w:pPr>
      <w:rPr>
        <w:rFonts w:ascii="Times New Roman" w:eastAsia="Times New Roman" w:hAnsi="Times New Roman" w:cs="Times New Roman"/>
      </w:rPr>
    </w:pPr>
  </w:p>
  <w:p w:rsidR="00DA45E4" w:rsidRDefault="00DA4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DE6" w:rsidRDefault="00884DE6" w:rsidP="00DA45E4">
      <w:r>
        <w:separator/>
      </w:r>
    </w:p>
  </w:footnote>
  <w:footnote w:type="continuationSeparator" w:id="0">
    <w:p w:rsidR="00884DE6" w:rsidRDefault="00884DE6" w:rsidP="00DA4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E4" w:rsidRDefault="00DA45E4">
    <w:pPr>
      <w:pStyle w:val="Header"/>
    </w:pPr>
    <w:r>
      <w:rPr>
        <w:noProof/>
        <w:lang w:eastAsia="en-CA"/>
      </w:rPr>
      <w:drawing>
        <wp:inline distT="0" distB="0" distL="0" distR="0">
          <wp:extent cx="1026245" cy="577642"/>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75831" cy="605553"/>
                  </a:xfrm>
                  <a:prstGeom prst="rect">
                    <a:avLst/>
                  </a:prstGeom>
                </pic:spPr>
              </pic:pic>
            </a:graphicData>
          </a:graphic>
        </wp:inline>
      </w:drawing>
    </w:r>
    <w:r>
      <w:ptab w:relativeTo="margin" w:alignment="center" w:leader="none"/>
    </w:r>
    <w:r>
      <w:ptab w:relativeTo="margin" w:alignment="right" w:leader="none"/>
    </w:r>
    <w:r>
      <w:rPr>
        <w:noProof/>
        <w:lang w:eastAsia="en-CA"/>
      </w:rPr>
      <w:drawing>
        <wp:inline distT="0" distB="0" distL="0" distR="0">
          <wp:extent cx="2336601" cy="440506"/>
          <wp:effectExtent l="0" t="0" r="635"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nnamed.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16423" cy="45555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4A07"/>
    <w:multiLevelType w:val="hybridMultilevel"/>
    <w:tmpl w:val="1CC07B2A"/>
    <w:lvl w:ilvl="0" w:tplc="1FDA6D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applyBreakingRules/>
    <w:useFELayout/>
  </w:compat>
  <w:rsids>
    <w:rsidRoot w:val="00DA45E4"/>
    <w:rsid w:val="0008741C"/>
    <w:rsid w:val="002F0550"/>
    <w:rsid w:val="00305188"/>
    <w:rsid w:val="00884DE6"/>
    <w:rsid w:val="009435CD"/>
    <w:rsid w:val="009960DC"/>
    <w:rsid w:val="00BD78F8"/>
    <w:rsid w:val="00DA45E4"/>
    <w:rsid w:val="00E5502E"/>
    <w:rsid w:val="00EC2C63"/>
    <w:rsid w:val="00F035E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5E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A45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45E4"/>
    <w:rPr>
      <w:rFonts w:ascii="Times New Roman" w:hAnsi="Times New Roman" w:cs="Times New Roman"/>
      <w:sz w:val="18"/>
      <w:szCs w:val="18"/>
    </w:rPr>
  </w:style>
  <w:style w:type="paragraph" w:styleId="Header">
    <w:name w:val="header"/>
    <w:basedOn w:val="Normal"/>
    <w:link w:val="HeaderChar"/>
    <w:uiPriority w:val="99"/>
    <w:unhideWhenUsed/>
    <w:rsid w:val="00DA45E4"/>
    <w:pPr>
      <w:tabs>
        <w:tab w:val="center" w:pos="4680"/>
        <w:tab w:val="right" w:pos="9360"/>
      </w:tabs>
    </w:pPr>
  </w:style>
  <w:style w:type="character" w:customStyle="1" w:styleId="HeaderChar">
    <w:name w:val="Header Char"/>
    <w:basedOn w:val="DefaultParagraphFont"/>
    <w:link w:val="Header"/>
    <w:uiPriority w:val="99"/>
    <w:rsid w:val="00DA45E4"/>
  </w:style>
  <w:style w:type="paragraph" w:styleId="Footer">
    <w:name w:val="footer"/>
    <w:basedOn w:val="Normal"/>
    <w:link w:val="FooterChar"/>
    <w:uiPriority w:val="99"/>
    <w:unhideWhenUsed/>
    <w:rsid w:val="00DA45E4"/>
    <w:pPr>
      <w:tabs>
        <w:tab w:val="center" w:pos="4680"/>
        <w:tab w:val="right" w:pos="9360"/>
      </w:tabs>
    </w:pPr>
  </w:style>
  <w:style w:type="character" w:customStyle="1" w:styleId="FooterChar">
    <w:name w:val="Footer Char"/>
    <w:basedOn w:val="DefaultParagraphFont"/>
    <w:link w:val="Footer"/>
    <w:uiPriority w:val="99"/>
    <w:rsid w:val="00DA45E4"/>
  </w:style>
  <w:style w:type="table" w:customStyle="1" w:styleId="PlainTable2">
    <w:name w:val="Plain Table 2"/>
    <w:basedOn w:val="TableNormal"/>
    <w:uiPriority w:val="42"/>
    <w:rsid w:val="00DA45E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A45E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A45E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A45E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DA45E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A4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502E"/>
    <w:pPr>
      <w:ind w:left="720"/>
      <w:contextualSpacing/>
    </w:pPr>
  </w:style>
  <w:style w:type="character" w:styleId="Hyperlink">
    <w:name w:val="Hyperlink"/>
    <w:basedOn w:val="DefaultParagraphFont"/>
    <w:uiPriority w:val="99"/>
    <w:unhideWhenUsed/>
    <w:rsid w:val="00E5502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9525068">
      <w:bodyDiv w:val="1"/>
      <w:marLeft w:val="0"/>
      <w:marRight w:val="0"/>
      <w:marTop w:val="0"/>
      <w:marBottom w:val="0"/>
      <w:divBdr>
        <w:top w:val="none" w:sz="0" w:space="0" w:color="auto"/>
        <w:left w:val="none" w:sz="0" w:space="0" w:color="auto"/>
        <w:bottom w:val="none" w:sz="0" w:space="0" w:color="auto"/>
        <w:right w:val="none" w:sz="0" w:space="0" w:color="auto"/>
      </w:divBdr>
    </w:div>
    <w:div w:id="88627197">
      <w:bodyDiv w:val="1"/>
      <w:marLeft w:val="0"/>
      <w:marRight w:val="0"/>
      <w:marTop w:val="0"/>
      <w:marBottom w:val="0"/>
      <w:divBdr>
        <w:top w:val="none" w:sz="0" w:space="0" w:color="auto"/>
        <w:left w:val="none" w:sz="0" w:space="0" w:color="auto"/>
        <w:bottom w:val="none" w:sz="0" w:space="0" w:color="auto"/>
        <w:right w:val="none" w:sz="0" w:space="0" w:color="auto"/>
      </w:divBdr>
    </w:div>
    <w:div w:id="234825419">
      <w:bodyDiv w:val="1"/>
      <w:marLeft w:val="0"/>
      <w:marRight w:val="0"/>
      <w:marTop w:val="0"/>
      <w:marBottom w:val="0"/>
      <w:divBdr>
        <w:top w:val="none" w:sz="0" w:space="0" w:color="auto"/>
        <w:left w:val="none" w:sz="0" w:space="0" w:color="auto"/>
        <w:bottom w:val="none" w:sz="0" w:space="0" w:color="auto"/>
        <w:right w:val="none" w:sz="0" w:space="0" w:color="auto"/>
      </w:divBdr>
    </w:div>
    <w:div w:id="409279957">
      <w:bodyDiv w:val="1"/>
      <w:marLeft w:val="0"/>
      <w:marRight w:val="0"/>
      <w:marTop w:val="0"/>
      <w:marBottom w:val="0"/>
      <w:divBdr>
        <w:top w:val="none" w:sz="0" w:space="0" w:color="auto"/>
        <w:left w:val="none" w:sz="0" w:space="0" w:color="auto"/>
        <w:bottom w:val="none" w:sz="0" w:space="0" w:color="auto"/>
        <w:right w:val="none" w:sz="0" w:space="0" w:color="auto"/>
      </w:divBdr>
    </w:div>
    <w:div w:id="462580453">
      <w:bodyDiv w:val="1"/>
      <w:marLeft w:val="0"/>
      <w:marRight w:val="0"/>
      <w:marTop w:val="0"/>
      <w:marBottom w:val="0"/>
      <w:divBdr>
        <w:top w:val="none" w:sz="0" w:space="0" w:color="auto"/>
        <w:left w:val="none" w:sz="0" w:space="0" w:color="auto"/>
        <w:bottom w:val="none" w:sz="0" w:space="0" w:color="auto"/>
        <w:right w:val="none" w:sz="0" w:space="0" w:color="auto"/>
      </w:divBdr>
    </w:div>
    <w:div w:id="474179712">
      <w:bodyDiv w:val="1"/>
      <w:marLeft w:val="0"/>
      <w:marRight w:val="0"/>
      <w:marTop w:val="0"/>
      <w:marBottom w:val="0"/>
      <w:divBdr>
        <w:top w:val="none" w:sz="0" w:space="0" w:color="auto"/>
        <w:left w:val="none" w:sz="0" w:space="0" w:color="auto"/>
        <w:bottom w:val="none" w:sz="0" w:space="0" w:color="auto"/>
        <w:right w:val="none" w:sz="0" w:space="0" w:color="auto"/>
      </w:divBdr>
    </w:div>
    <w:div w:id="1304232275">
      <w:bodyDiv w:val="1"/>
      <w:marLeft w:val="0"/>
      <w:marRight w:val="0"/>
      <w:marTop w:val="0"/>
      <w:marBottom w:val="0"/>
      <w:divBdr>
        <w:top w:val="none" w:sz="0" w:space="0" w:color="auto"/>
        <w:left w:val="none" w:sz="0" w:space="0" w:color="auto"/>
        <w:bottom w:val="none" w:sz="0" w:space="0" w:color="auto"/>
        <w:right w:val="none" w:sz="0" w:space="0" w:color="auto"/>
      </w:divBdr>
    </w:div>
    <w:div w:id="1583099656">
      <w:bodyDiv w:val="1"/>
      <w:marLeft w:val="0"/>
      <w:marRight w:val="0"/>
      <w:marTop w:val="0"/>
      <w:marBottom w:val="0"/>
      <w:divBdr>
        <w:top w:val="none" w:sz="0" w:space="0" w:color="auto"/>
        <w:left w:val="none" w:sz="0" w:space="0" w:color="auto"/>
        <w:bottom w:val="none" w:sz="0" w:space="0" w:color="auto"/>
        <w:right w:val="none" w:sz="0" w:space="0" w:color="auto"/>
      </w:divBdr>
    </w:div>
    <w:div w:id="1863937261">
      <w:bodyDiv w:val="1"/>
      <w:marLeft w:val="0"/>
      <w:marRight w:val="0"/>
      <w:marTop w:val="0"/>
      <w:marBottom w:val="0"/>
      <w:divBdr>
        <w:top w:val="none" w:sz="0" w:space="0" w:color="auto"/>
        <w:left w:val="none" w:sz="0" w:space="0" w:color="auto"/>
        <w:bottom w:val="none" w:sz="0" w:space="0" w:color="auto"/>
        <w:right w:val="none" w:sz="0" w:space="0" w:color="auto"/>
      </w:divBdr>
    </w:div>
    <w:div w:id="190980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google.ca/slides/about/" TargetMode="External"/><Relationship Id="rId2" Type="http://schemas.openxmlformats.org/officeDocument/2006/relationships/styles" Target="styles.xml"/><Relationship Id="rId16" Type="http://schemas.openxmlformats.org/officeDocument/2006/relationships/hyperlink" Target="https://www.youtube.com/watch?v=Nnmug5JxT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piccollage.com/"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cp:lastModifiedBy>
  <cp:revision>3</cp:revision>
  <dcterms:created xsi:type="dcterms:W3CDTF">2020-04-24T15:54:00Z</dcterms:created>
  <dcterms:modified xsi:type="dcterms:W3CDTF">2020-04-24T18:56:00Z</dcterms:modified>
</cp:coreProperties>
</file>