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FD" w:rsidRDefault="00D30632"/>
    <w:p w:rsidR="005618D3" w:rsidRDefault="005618D3"/>
    <w:tbl>
      <w:tblPr>
        <w:tblStyle w:val="TableGrid"/>
        <w:tblpPr w:leftFromText="180" w:rightFromText="180" w:vertAnchor="text" w:horzAnchor="page" w:tblpX="8423" w:tblpY="118"/>
        <w:tblW w:w="25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586"/>
      </w:tblGrid>
      <w:tr w:rsidR="00CD4999" w:rsidTr="00CD4999">
        <w:trPr>
          <w:trHeight w:val="462"/>
        </w:trPr>
        <w:tc>
          <w:tcPr>
            <w:tcW w:w="2586" w:type="dxa"/>
            <w:shd w:val="clear" w:color="auto" w:fill="C5E0B3" w:themeFill="accent6" w:themeFillTint="66"/>
            <w:vAlign w:val="center"/>
          </w:tcPr>
          <w:p w:rsidR="00CD4999" w:rsidRPr="001A4514" w:rsidRDefault="009D0027" w:rsidP="00CD4999">
            <w:pPr>
              <w:jc w:val="center"/>
              <w:rPr>
                <w:rFonts w:ascii="Calibri" w:hAnsi="Calibri" w:cs="Calibri"/>
                <w:color w:val="000000" w:themeColor="text1"/>
                <w:sz w:val="28"/>
                <w:szCs w:val="28"/>
              </w:rPr>
            </w:pPr>
            <w:r>
              <w:rPr>
                <w:rFonts w:ascii="Calibri" w:hAnsi="Calibri" w:cs="Calibri"/>
                <w:color w:val="000000" w:themeColor="text1"/>
                <w:sz w:val="28"/>
                <w:szCs w:val="28"/>
              </w:rPr>
              <w:t>FLOSSING MY TEETH</w:t>
            </w:r>
          </w:p>
        </w:tc>
      </w:tr>
      <w:tr w:rsidR="00D1584C" w:rsidTr="00DD6B5C">
        <w:trPr>
          <w:trHeight w:val="1153"/>
        </w:trPr>
        <w:tc>
          <w:tcPr>
            <w:tcW w:w="2586" w:type="dxa"/>
            <w:shd w:val="clear" w:color="auto" w:fill="auto"/>
            <w:vAlign w:val="center"/>
          </w:tcPr>
          <w:p w:rsidR="00D1584C" w:rsidRDefault="00D1584C" w:rsidP="00DD6B5C">
            <w:pPr>
              <w:jc w:val="center"/>
              <w:rPr>
                <w:color w:val="000000" w:themeColor="text1"/>
              </w:rPr>
            </w:pPr>
            <w:r>
              <w:rPr>
                <w:color w:val="000000" w:themeColor="text1"/>
              </w:rPr>
              <w:t>Get floss</w:t>
            </w:r>
          </w:p>
        </w:tc>
      </w:tr>
      <w:tr w:rsidR="00CD4999" w:rsidTr="00DD6B5C">
        <w:trPr>
          <w:trHeight w:val="1153"/>
        </w:trPr>
        <w:tc>
          <w:tcPr>
            <w:tcW w:w="2586" w:type="dxa"/>
            <w:shd w:val="clear" w:color="auto" w:fill="auto"/>
            <w:vAlign w:val="center"/>
          </w:tcPr>
          <w:p w:rsidR="00CD4999" w:rsidRPr="00DD6B5C" w:rsidRDefault="009D0027" w:rsidP="00DD6B5C">
            <w:pPr>
              <w:jc w:val="center"/>
              <w:rPr>
                <w:color w:val="000000" w:themeColor="text1"/>
                <w:sz w:val="24"/>
                <w:szCs w:val="24"/>
              </w:rPr>
            </w:pPr>
            <w:r>
              <w:rPr>
                <w:color w:val="000000" w:themeColor="text1"/>
                <w:sz w:val="24"/>
                <w:szCs w:val="24"/>
              </w:rPr>
              <w:t>Break off large piece of floss</w:t>
            </w:r>
            <w:r w:rsidR="00CD4999" w:rsidRPr="00DD6B5C">
              <w:rPr>
                <w:color w:val="000000" w:themeColor="text1"/>
                <w:sz w:val="24"/>
                <w:szCs w:val="24"/>
              </w:rPr>
              <w:t xml:space="preserve"> </w:t>
            </w:r>
            <w:r w:rsidR="00CD4999" w:rsidRPr="00DD6B5C">
              <w:rPr>
                <w:color w:val="000000" w:themeColor="text1"/>
                <w:sz w:val="24"/>
                <w:szCs w:val="24"/>
              </w:rPr>
              <w:br/>
            </w:r>
            <w:r w:rsidR="00E46E9A" w:rsidRPr="00DD6B5C">
              <w:rPr>
                <w:rFonts w:ascii="Arial" w:eastAsia="Times New Roman" w:hAnsi="Arial" w:cs="Arial"/>
                <w:color w:val="000000"/>
                <w:bdr w:val="none" w:sz="0" w:space="0" w:color="auto" w:frame="1"/>
              </w:rPr>
              <w:fldChar w:fldCharType="begin"/>
            </w:r>
            <w:r w:rsidR="00CD4999" w:rsidRPr="00DD6B5C">
              <w:rPr>
                <w:rFonts w:ascii="Arial" w:eastAsia="Times New Roman" w:hAnsi="Arial" w:cs="Arial"/>
                <w:color w:val="000000"/>
                <w:sz w:val="24"/>
                <w:szCs w:val="24"/>
                <w:bdr w:val="none" w:sz="0" w:space="0" w:color="auto" w:frame="1"/>
              </w:rPr>
              <w:instrText xml:space="preserve"> INCLUDEPICTURE "https://lh4.googleusercontent.com/yOtG0d7iJg2hEuR4AftddoUkLHeYwkkEVHAh27Rvc0DghyMy5_4M4DkJaiZ-5y76sdFI_kR21pAwTyGpoQJpDARvlL0jTEkaqmiaHpp-PSrfrw5gnmBSDUQMIv4nA6b_vbomvbZp" \* MERGEFORMATINET </w:instrText>
            </w:r>
            <w:r w:rsidR="00E46E9A" w:rsidRPr="00DD6B5C">
              <w:rPr>
                <w:rFonts w:ascii="Arial" w:eastAsia="Times New Roman" w:hAnsi="Arial" w:cs="Arial"/>
                <w:color w:val="000000"/>
                <w:bdr w:val="none" w:sz="0" w:space="0" w:color="auto" w:frame="1"/>
              </w:rPr>
              <w:fldChar w:fldCharType="end"/>
            </w:r>
          </w:p>
        </w:tc>
      </w:tr>
      <w:tr w:rsidR="00CD4999" w:rsidTr="00DD6B5C">
        <w:trPr>
          <w:trHeight w:val="1227"/>
        </w:trPr>
        <w:tc>
          <w:tcPr>
            <w:tcW w:w="2586" w:type="dxa"/>
            <w:shd w:val="clear" w:color="auto" w:fill="auto"/>
            <w:vAlign w:val="center"/>
          </w:tcPr>
          <w:p w:rsidR="00CD4999" w:rsidRPr="00DD6B5C" w:rsidRDefault="00D1584C" w:rsidP="00DD6B5C">
            <w:pPr>
              <w:jc w:val="center"/>
              <w:rPr>
                <w:color w:val="000000" w:themeColor="text1"/>
                <w:sz w:val="24"/>
                <w:szCs w:val="24"/>
              </w:rPr>
            </w:pPr>
            <w:r>
              <w:rPr>
                <w:color w:val="000000" w:themeColor="text1"/>
                <w:sz w:val="24"/>
                <w:szCs w:val="24"/>
              </w:rPr>
              <w:t>Glide floss between each upper tooth.</w:t>
            </w:r>
            <w:r w:rsidR="009D22D4">
              <w:rPr>
                <w:color w:val="000000" w:themeColor="text1"/>
                <w:sz w:val="24"/>
                <w:szCs w:val="24"/>
              </w:rPr>
              <w:t xml:space="preserve"> </w:t>
            </w:r>
            <w:r w:rsidR="00CD4999" w:rsidRPr="00DD6B5C">
              <w:rPr>
                <w:color w:val="000000" w:themeColor="text1"/>
                <w:sz w:val="24"/>
                <w:szCs w:val="24"/>
              </w:rPr>
              <w:br/>
            </w:r>
            <w:r w:rsidR="00E46E9A" w:rsidRPr="00DD6B5C">
              <w:rPr>
                <w:rFonts w:ascii="Arial" w:eastAsia="Times New Roman" w:hAnsi="Arial" w:cs="Arial"/>
                <w:color w:val="000000"/>
                <w:bdr w:val="none" w:sz="0" w:space="0" w:color="auto" w:frame="1"/>
              </w:rPr>
              <w:fldChar w:fldCharType="begin"/>
            </w:r>
            <w:r w:rsidR="00CD4999" w:rsidRPr="00DD6B5C">
              <w:rPr>
                <w:rFonts w:ascii="Arial" w:eastAsia="Times New Roman" w:hAnsi="Arial" w:cs="Arial"/>
                <w:color w:val="000000"/>
                <w:sz w:val="24"/>
                <w:szCs w:val="24"/>
                <w:bdr w:val="none" w:sz="0" w:space="0" w:color="auto" w:frame="1"/>
              </w:rPr>
              <w:instrText xml:space="preserve"> INCLUDEPICTURE "https://lh4.googleusercontent.com/4mJDAu0oup6rz2OphlJsGseejn04ZWgtFjUlkV2xQTi6Ku29y8PkqqpGgRVrwF9rMc7bUWaRcOtvKnCGYKFuCZ5dQTmcQvkmhFlrz3YbygXVePCXti-scin_PT_4OccKG0IdIncX" \* MERGEFORMATINET </w:instrText>
            </w:r>
            <w:r w:rsidR="00E46E9A" w:rsidRPr="00DD6B5C">
              <w:rPr>
                <w:rFonts w:ascii="Arial" w:eastAsia="Times New Roman" w:hAnsi="Arial" w:cs="Arial"/>
                <w:color w:val="000000"/>
                <w:bdr w:val="none" w:sz="0" w:space="0" w:color="auto" w:frame="1"/>
              </w:rPr>
              <w:fldChar w:fldCharType="end"/>
            </w:r>
          </w:p>
        </w:tc>
      </w:tr>
      <w:tr w:rsidR="00CD4999" w:rsidTr="00DD6B5C">
        <w:trPr>
          <w:trHeight w:val="1386"/>
        </w:trPr>
        <w:tc>
          <w:tcPr>
            <w:tcW w:w="2586" w:type="dxa"/>
            <w:shd w:val="clear" w:color="auto" w:fill="auto"/>
            <w:vAlign w:val="center"/>
          </w:tcPr>
          <w:p w:rsidR="00CD4999" w:rsidRPr="00DD6B5C" w:rsidRDefault="00D1584C" w:rsidP="00DD6B5C">
            <w:pPr>
              <w:jc w:val="center"/>
              <w:rPr>
                <w:color w:val="000000" w:themeColor="text1"/>
                <w:sz w:val="24"/>
                <w:szCs w:val="24"/>
              </w:rPr>
            </w:pPr>
            <w:r>
              <w:rPr>
                <w:color w:val="000000" w:themeColor="text1"/>
                <w:sz w:val="24"/>
                <w:szCs w:val="24"/>
              </w:rPr>
              <w:t>Glide floss between each lower tooth</w:t>
            </w:r>
            <w:r w:rsidR="00980B89" w:rsidRPr="00DD6B5C">
              <w:rPr>
                <w:color w:val="000000" w:themeColor="text1"/>
                <w:sz w:val="24"/>
                <w:szCs w:val="24"/>
              </w:rPr>
              <w:t xml:space="preserve"> </w:t>
            </w:r>
            <w:r w:rsidR="00CD4999" w:rsidRPr="00DD6B5C">
              <w:rPr>
                <w:color w:val="000000" w:themeColor="text1"/>
                <w:sz w:val="24"/>
                <w:szCs w:val="24"/>
              </w:rPr>
              <w:br/>
            </w:r>
            <w:r w:rsidR="00E46E9A" w:rsidRPr="00DD6B5C">
              <w:rPr>
                <w:rFonts w:ascii="Arial" w:eastAsia="Times New Roman" w:hAnsi="Arial" w:cs="Arial"/>
                <w:color w:val="000000"/>
                <w:bdr w:val="none" w:sz="0" w:space="0" w:color="auto" w:frame="1"/>
              </w:rPr>
              <w:fldChar w:fldCharType="begin"/>
            </w:r>
            <w:r w:rsidR="00CD4999" w:rsidRPr="00DD6B5C">
              <w:rPr>
                <w:rFonts w:ascii="Arial" w:eastAsia="Times New Roman" w:hAnsi="Arial" w:cs="Arial"/>
                <w:color w:val="000000"/>
                <w:sz w:val="24"/>
                <w:szCs w:val="24"/>
                <w:bdr w:val="none" w:sz="0" w:space="0" w:color="auto" w:frame="1"/>
              </w:rPr>
              <w:instrText xml:space="preserve"> INCLUDEPICTURE "https://lh4.googleusercontent.com/XmwOvNuPN_4mFHA8f5ZD9l5TPSFC4uQTVY7ozH9T2m_m1hqThX9J_ORZlcFWjzj5Qfc0PL7wZv2g5xTP4vOCMNM6hNFxRrLu9oj5dB0M_l9uyIzH00DJwe26M-sHzx2wuTBsclvX" \* MERGEFORMATINET </w:instrText>
            </w:r>
            <w:r w:rsidR="00E46E9A" w:rsidRPr="00DD6B5C">
              <w:rPr>
                <w:rFonts w:ascii="Arial" w:eastAsia="Times New Roman" w:hAnsi="Arial" w:cs="Arial"/>
                <w:color w:val="000000"/>
                <w:bdr w:val="none" w:sz="0" w:space="0" w:color="auto" w:frame="1"/>
              </w:rPr>
              <w:fldChar w:fldCharType="end"/>
            </w:r>
          </w:p>
        </w:tc>
      </w:tr>
      <w:tr w:rsidR="00CD4999" w:rsidTr="00DD6B5C">
        <w:trPr>
          <w:trHeight w:val="1492"/>
        </w:trPr>
        <w:tc>
          <w:tcPr>
            <w:tcW w:w="2586" w:type="dxa"/>
            <w:shd w:val="clear" w:color="auto" w:fill="auto"/>
            <w:vAlign w:val="center"/>
          </w:tcPr>
          <w:p w:rsidR="00CD4999" w:rsidRPr="00DD6B5C" w:rsidRDefault="00D1584C" w:rsidP="00DD6B5C">
            <w:pPr>
              <w:jc w:val="center"/>
              <w:rPr>
                <w:color w:val="000000" w:themeColor="text1"/>
                <w:sz w:val="24"/>
                <w:szCs w:val="24"/>
              </w:rPr>
            </w:pPr>
            <w:r>
              <w:rPr>
                <w:color w:val="000000" w:themeColor="text1"/>
                <w:sz w:val="24"/>
                <w:szCs w:val="24"/>
              </w:rPr>
              <w:t>Rinse mouth</w:t>
            </w:r>
            <w:r w:rsidR="00980B89" w:rsidRPr="00DD6B5C">
              <w:rPr>
                <w:color w:val="000000" w:themeColor="text1"/>
                <w:sz w:val="24"/>
                <w:szCs w:val="24"/>
              </w:rPr>
              <w:br/>
            </w:r>
            <w:r w:rsidR="00E46E9A" w:rsidRPr="00DD6B5C">
              <w:rPr>
                <w:rFonts w:ascii="Arial" w:eastAsia="Times New Roman" w:hAnsi="Arial" w:cs="Arial"/>
                <w:color w:val="000000"/>
                <w:bdr w:val="none" w:sz="0" w:space="0" w:color="auto" w:frame="1"/>
              </w:rPr>
              <w:fldChar w:fldCharType="begin"/>
            </w:r>
            <w:r w:rsidR="00CD4999" w:rsidRPr="00DD6B5C">
              <w:rPr>
                <w:rFonts w:ascii="Arial" w:eastAsia="Times New Roman" w:hAnsi="Arial" w:cs="Arial"/>
                <w:color w:val="000000"/>
                <w:sz w:val="24"/>
                <w:szCs w:val="24"/>
                <w:bdr w:val="none" w:sz="0" w:space="0" w:color="auto" w:frame="1"/>
              </w:rPr>
              <w:instrText xml:space="preserve"> INCLUDEPICTURE "https://lh4.googleusercontent.com/xFXKAwZaqecB0BfMFRH4J5MG1euGJBN-wmX4Ri9tYq6w3R7Hqli7yUo_H_QzvH4zyIJkCX7N-9KCwKmocmefsZy9Ribup0ffwHd4ZBjayJNFnmHcpALOPdHHyYd4pbxl5T0geNEo" \* MERGEFORMATINET </w:instrText>
            </w:r>
            <w:r w:rsidR="00E46E9A" w:rsidRPr="00DD6B5C">
              <w:rPr>
                <w:rFonts w:ascii="Arial" w:eastAsia="Times New Roman" w:hAnsi="Arial" w:cs="Arial"/>
                <w:color w:val="000000"/>
                <w:bdr w:val="none" w:sz="0" w:space="0" w:color="auto" w:frame="1"/>
              </w:rPr>
              <w:fldChar w:fldCharType="end"/>
            </w:r>
          </w:p>
        </w:tc>
      </w:tr>
      <w:tr w:rsidR="00D1584C" w:rsidTr="00DD6B5C">
        <w:trPr>
          <w:trHeight w:val="1492"/>
        </w:trPr>
        <w:tc>
          <w:tcPr>
            <w:tcW w:w="2586" w:type="dxa"/>
            <w:shd w:val="clear" w:color="auto" w:fill="auto"/>
            <w:vAlign w:val="center"/>
          </w:tcPr>
          <w:p w:rsidR="00D1584C" w:rsidRDefault="00D1584C" w:rsidP="00DD6B5C">
            <w:pPr>
              <w:jc w:val="center"/>
              <w:rPr>
                <w:color w:val="000000" w:themeColor="text1"/>
              </w:rPr>
            </w:pPr>
            <w:r>
              <w:rPr>
                <w:color w:val="000000" w:themeColor="text1"/>
              </w:rPr>
              <w:t>Put floss away</w:t>
            </w:r>
          </w:p>
        </w:tc>
      </w:tr>
    </w:tbl>
    <w:p w:rsidR="00D66CE7" w:rsidRPr="00D66CE7" w:rsidRDefault="00E46E9A" w:rsidP="00D66CE7">
      <w:pPr>
        <w:jc w:val="center"/>
        <w:rPr>
          <w:rFonts w:ascii="Times New Roman" w:eastAsia="Times New Roman" w:hAnsi="Times New Roman" w:cs="Times New Roman"/>
        </w:rPr>
      </w:pPr>
      <w:r>
        <w:rPr>
          <w:rFonts w:ascii="Times New Roman" w:eastAsia="Times New Roman" w:hAnsi="Times New Roman" w:cs="Times New Roman"/>
          <w:noProof/>
        </w:rPr>
        <w:pict>
          <v:shapetype id="_x0000_t202" coordsize="21600,21600" o:spt="202" path="m,l,21600r21600,l21600,xe">
            <v:stroke joinstyle="miter"/>
            <v:path gradientshapeok="t" o:connecttype="rect"/>
          </v:shapetype>
          <v:shape id="Text Box 12" o:spid="_x0000_s1026" type="#_x0000_t202" style="position:absolute;left:0;text-align:left;margin-left:17.7pt;margin-top:5.5pt;width:313.95pt;height:624.4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" fillcolor="#c5e0b3 [1305]" stroked="f" strokeweight="1.5pt">
            <v:stroke linestyle="thinThin"/>
            <v:textbox>
              <w:txbxContent>
                <w:p w:rsidR="00E32C17" w:rsidRPr="005616B1" w:rsidRDefault="00DD6B5C" w:rsidP="00D14319">
                  <w:pPr>
                    <w:jc w:val="center"/>
                    <w:rPr>
                      <w:rFonts w:ascii="Calibri" w:hAnsi="Calibri"/>
                      <w:b/>
                      <w:u w:val="single"/>
                    </w:rPr>
                  </w:pPr>
                  <w:r>
                    <w:rPr>
                      <w:rFonts w:ascii="Calibri" w:hAnsi="Calibri"/>
                      <w:b/>
                      <w:u w:val="single"/>
                    </w:rPr>
                    <w:t>ADVANCED</w:t>
                  </w:r>
                  <w:r w:rsidR="00E32C17" w:rsidRPr="005616B1">
                    <w:rPr>
                      <w:rFonts w:ascii="Calibri" w:hAnsi="Calibri"/>
                      <w:b/>
                      <w:u w:val="single"/>
                    </w:rPr>
                    <w:t xml:space="preserve">: </w:t>
                  </w:r>
                  <w:r w:rsidR="009D0027">
                    <w:rPr>
                      <w:rFonts w:ascii="Calibri" w:hAnsi="Calibri"/>
                      <w:b/>
                      <w:u w:val="single"/>
                    </w:rPr>
                    <w:t>FLOSSING TEETH</w:t>
                  </w:r>
                  <w:r w:rsidR="00CD4999" w:rsidRPr="005616B1">
                    <w:rPr>
                      <w:rFonts w:ascii="Calibri" w:hAnsi="Calibri"/>
                      <w:b/>
                      <w:u w:val="single"/>
                    </w:rPr>
                    <w:br/>
                  </w:r>
                </w:p>
                <w:p w:rsidR="00E32C17" w:rsidRPr="005616B1" w:rsidRDefault="005618D3" w:rsidP="00D14319">
                  <w:pPr>
                    <w:jc w:val="both"/>
                    <w:rPr>
                      <w:rFonts w:ascii="Calibri" w:eastAsia="Times New Roman" w:hAnsi="Calibri" w:cs="Arial"/>
                      <w:color w:val="000000"/>
                    </w:rPr>
                  </w:pPr>
                  <w:r w:rsidRPr="005616B1">
                    <w:rPr>
                      <w:rFonts w:ascii="Calibri" w:eastAsia="Times New Roman" w:hAnsi="Calibri" w:cs="Arial"/>
                      <w:color w:val="000000"/>
                    </w:rPr>
                    <w:t xml:space="preserve">A visual sequence breaks down a skill into a </w:t>
                  </w:r>
                  <w:r w:rsidR="00287835" w:rsidRPr="005616B1">
                    <w:rPr>
                      <w:rFonts w:ascii="Calibri" w:eastAsia="Times New Roman" w:hAnsi="Calibri" w:cs="Arial"/>
                      <w:color w:val="000000"/>
                    </w:rPr>
                    <w:t>step-by-step procedure</w:t>
                  </w:r>
                  <w:r w:rsidRPr="005616B1">
                    <w:rPr>
                      <w:rFonts w:ascii="Calibri" w:eastAsia="Times New Roman" w:hAnsi="Calibri" w:cs="Arial"/>
                      <w:color w:val="000000"/>
                    </w:rPr>
                    <w:t xml:space="preserve"> - similar to following a recipe. </w:t>
                  </w:r>
                  <w:r w:rsidR="00287835" w:rsidRPr="005616B1">
                    <w:rPr>
                      <w:rFonts w:ascii="Calibri" w:eastAsia="Times New Roman" w:hAnsi="Calibri" w:cs="Arial"/>
                      <w:color w:val="000000"/>
                    </w:rPr>
                    <w:t>It</w:t>
                  </w:r>
                  <w:r w:rsidR="00E32C17" w:rsidRPr="005616B1">
                    <w:rPr>
                      <w:rFonts w:ascii="Calibri" w:eastAsia="Times New Roman" w:hAnsi="Calibri" w:cs="Arial"/>
                      <w:color w:val="000000"/>
                    </w:rPr>
                    <w:t xml:space="preserve"> can be helpful </w:t>
                  </w:r>
                  <w:r w:rsidR="00287835" w:rsidRPr="005616B1">
                    <w:rPr>
                      <w:rFonts w:ascii="Calibri" w:eastAsia="Times New Roman" w:hAnsi="Calibri" w:cs="Arial"/>
                      <w:color w:val="000000"/>
                    </w:rPr>
                    <w:t>for individuals who have</w:t>
                  </w:r>
                  <w:r w:rsidR="00E32C17" w:rsidRPr="005616B1">
                    <w:rPr>
                      <w:rFonts w:ascii="Calibri" w:eastAsia="Times New Roman" w:hAnsi="Calibri" w:cs="Arial"/>
                      <w:color w:val="000000"/>
                    </w:rPr>
                    <w:t xml:space="preserve"> difficulty re</w:t>
                  </w:r>
                  <w:r w:rsidR="00702379">
                    <w:rPr>
                      <w:rFonts w:ascii="Calibri" w:eastAsia="Times New Roman" w:hAnsi="Calibri" w:cs="Arial"/>
                      <w:color w:val="000000"/>
                    </w:rPr>
                    <w:t>membering</w:t>
                  </w:r>
                  <w:r w:rsidR="00E32C17" w:rsidRPr="005616B1">
                    <w:rPr>
                      <w:rFonts w:ascii="Calibri" w:eastAsia="Times New Roman" w:hAnsi="Calibri" w:cs="Arial"/>
                      <w:color w:val="000000"/>
                    </w:rPr>
                    <w:t xml:space="preserve"> </w:t>
                  </w:r>
                  <w:r w:rsidR="00702379" w:rsidRPr="00702379">
                    <w:rPr>
                      <w:rFonts w:ascii="Calibri" w:eastAsia="Times New Roman" w:hAnsi="Calibri" w:cs="Arial"/>
                      <w:color w:val="000000"/>
                    </w:rPr>
                    <w:t xml:space="preserve">what to do next in an </w:t>
                  </w:r>
                  <w:r w:rsidR="00E32C17" w:rsidRPr="005616B1">
                    <w:rPr>
                      <w:rFonts w:ascii="Calibri" w:eastAsia="Times New Roman" w:hAnsi="Calibri" w:cs="Arial"/>
                      <w:color w:val="000000"/>
                    </w:rPr>
                    <w:t xml:space="preserve">activity or a routine. </w:t>
                  </w:r>
                  <w:r w:rsidR="00702379">
                    <w:rPr>
                      <w:rFonts w:ascii="Calibri" w:eastAsia="Times New Roman" w:hAnsi="Calibri" w:cs="Arial"/>
                      <w:color w:val="000000"/>
                    </w:rPr>
                    <w:t xml:space="preserve">Transforming personal care skills into visual sequences can help individuals become more independent in their daily functioning. </w:t>
                  </w:r>
                </w:p>
                <w:p w:rsidR="00E32C17" w:rsidRPr="005616B1" w:rsidRDefault="00E32C17" w:rsidP="00D14319">
                  <w:pPr>
                    <w:jc w:val="both"/>
                    <w:rPr>
                      <w:rFonts w:ascii="Calibri" w:eastAsia="Times New Roman" w:hAnsi="Calibri" w:cs="Arial"/>
                      <w:color w:val="000000"/>
                    </w:rPr>
                  </w:pPr>
                </w:p>
                <w:p w:rsidR="00E32C17" w:rsidRPr="005616B1" w:rsidRDefault="00E32C17" w:rsidP="00D14319">
                  <w:pPr>
                    <w:jc w:val="both"/>
                    <w:rPr>
                      <w:rFonts w:ascii="Calibri" w:eastAsia="Times New Roman" w:hAnsi="Calibri" w:cs="Arial"/>
                      <w:color w:val="000000"/>
                    </w:rPr>
                  </w:pPr>
                  <w:r w:rsidRPr="005616B1">
                    <w:rPr>
                      <w:rFonts w:ascii="Calibri" w:eastAsia="Times New Roman" w:hAnsi="Calibri" w:cs="Arial"/>
                      <w:color w:val="000000"/>
                      <w:u w:val="single"/>
                    </w:rPr>
                    <w:t>Tips for the implementation of sequence strips</w:t>
                  </w:r>
                  <w:r w:rsidRPr="005616B1">
                    <w:rPr>
                      <w:rFonts w:ascii="Calibri" w:eastAsia="Times New Roman" w:hAnsi="Calibri" w:cs="Arial"/>
                      <w:color w:val="000000"/>
                    </w:rPr>
                    <w:t>:</w:t>
                  </w:r>
                </w:p>
                <w:p w:rsidR="00D14319" w:rsidRPr="005616B1" w:rsidRDefault="00D14319"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Personalize the visuals</w:t>
                  </w:r>
                  <w:r w:rsidRPr="005616B1">
                    <w:rPr>
                      <w:rFonts w:ascii="Calibri" w:eastAsia="Times New Roman" w:hAnsi="Calibri" w:cs="Arial"/>
                      <w:color w:val="000000"/>
                    </w:rPr>
                    <w:t xml:space="preserve">: Feel free to use the visuals provided in this document as they are or modify them to meet the unique needs of your child. For instance, you might replace the generic images with photos of your child performing the various steps in their home bathroom. You </w:t>
                  </w:r>
                  <w:r w:rsidR="00702379">
                    <w:rPr>
                      <w:rFonts w:ascii="Calibri" w:eastAsia="Times New Roman" w:hAnsi="Calibri" w:cs="Arial"/>
                      <w:color w:val="000000"/>
                    </w:rPr>
                    <w:t xml:space="preserve">can </w:t>
                  </w:r>
                  <w:r w:rsidRPr="005616B1">
                    <w:rPr>
                      <w:rFonts w:ascii="Calibri" w:eastAsia="Times New Roman" w:hAnsi="Calibri" w:cs="Arial"/>
                      <w:color w:val="000000"/>
                    </w:rPr>
                    <w:t>also add, edit</w:t>
                  </w:r>
                  <w:r w:rsidR="00702379">
                    <w:rPr>
                      <w:rFonts w:ascii="Calibri" w:eastAsia="Times New Roman" w:hAnsi="Calibri" w:cs="Arial"/>
                      <w:color w:val="000000"/>
                    </w:rPr>
                    <w:t>,</w:t>
                  </w:r>
                  <w:r w:rsidRPr="005616B1">
                    <w:rPr>
                      <w:rFonts w:ascii="Calibri" w:eastAsia="Times New Roman" w:hAnsi="Calibri" w:cs="Arial"/>
                      <w:color w:val="000000"/>
                    </w:rPr>
                    <w:t xml:space="preserve"> or remove some steps.</w:t>
                  </w:r>
                </w:p>
                <w:p w:rsidR="006B65EE" w:rsidRPr="005616B1" w:rsidRDefault="006B65EE" w:rsidP="006B65EE">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Location of the visuals</w:t>
                  </w:r>
                  <w:r w:rsidRPr="005616B1">
                    <w:rPr>
                      <w:rFonts w:ascii="Calibri" w:eastAsia="Times New Roman" w:hAnsi="Calibri" w:cs="Arial"/>
                      <w:color w:val="000000"/>
                    </w:rPr>
                    <w:t xml:space="preserve">: Be sure to place the visual sequence in the location where the task will be completed (e.g., </w:t>
                  </w:r>
                  <w:r w:rsidR="00702379">
                    <w:rPr>
                      <w:rFonts w:ascii="Calibri" w:eastAsia="Times New Roman" w:hAnsi="Calibri" w:cs="Arial"/>
                      <w:color w:val="000000"/>
                    </w:rPr>
                    <w:t xml:space="preserve">placing </w:t>
                  </w:r>
                  <w:r w:rsidRPr="005616B1">
                    <w:rPr>
                      <w:rFonts w:ascii="Calibri" w:eastAsia="Times New Roman" w:hAnsi="Calibri" w:cs="Arial"/>
                      <w:color w:val="000000"/>
                    </w:rPr>
                    <w:t xml:space="preserve">brushing teeth visual </w:t>
                  </w:r>
                  <w:r w:rsidR="00702379">
                    <w:rPr>
                      <w:rFonts w:ascii="Calibri" w:eastAsia="Times New Roman" w:hAnsi="Calibri" w:cs="Arial"/>
                      <w:color w:val="000000"/>
                    </w:rPr>
                    <w:t>near</w:t>
                  </w:r>
                  <w:r w:rsidRPr="005616B1">
                    <w:rPr>
                      <w:rFonts w:ascii="Calibri" w:eastAsia="Times New Roman" w:hAnsi="Calibri" w:cs="Arial"/>
                      <w:color w:val="000000"/>
                    </w:rPr>
                    <w:t xml:space="preserve"> the sink) and at a height that is accessible to your child.</w:t>
                  </w:r>
                </w:p>
                <w:p w:rsidR="00D14319" w:rsidRPr="005616B1" w:rsidRDefault="00D14319"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Consistency</w:t>
                  </w:r>
                  <w:r w:rsidRPr="005616B1">
                    <w:rPr>
                      <w:rFonts w:ascii="Calibri" w:eastAsia="Times New Roman" w:hAnsi="Calibri" w:cs="Arial"/>
                      <w:color w:val="000000"/>
                    </w:rPr>
                    <w:t xml:space="preserve">: </w:t>
                  </w:r>
                  <w:r w:rsidR="006B65EE" w:rsidRPr="005616B1">
                    <w:rPr>
                      <w:rFonts w:ascii="Calibri" w:eastAsia="Times New Roman" w:hAnsi="Calibri" w:cs="Arial"/>
                      <w:color w:val="000000"/>
                    </w:rPr>
                    <w:t xml:space="preserve">Try to use the sequence strips as often as you can. The more you use them, the more </w:t>
                  </w:r>
                  <w:r w:rsidR="00B21C1B" w:rsidRPr="005616B1">
                    <w:rPr>
                      <w:rFonts w:ascii="Calibri" w:eastAsia="Times New Roman" w:hAnsi="Calibri" w:cs="Arial"/>
                      <w:color w:val="000000"/>
                    </w:rPr>
                    <w:t xml:space="preserve">likely </w:t>
                  </w:r>
                  <w:r w:rsidR="00702379">
                    <w:rPr>
                      <w:rFonts w:ascii="Calibri" w:eastAsia="Times New Roman" w:hAnsi="Calibri" w:cs="Arial"/>
                      <w:color w:val="000000"/>
                    </w:rPr>
                    <w:t xml:space="preserve">your child will begin </w:t>
                  </w:r>
                  <w:r w:rsidR="00B21C1B" w:rsidRPr="005616B1">
                    <w:rPr>
                      <w:rFonts w:ascii="Calibri" w:eastAsia="Times New Roman" w:hAnsi="Calibri" w:cs="Arial"/>
                      <w:color w:val="000000"/>
                    </w:rPr>
                    <w:t>referring</w:t>
                  </w:r>
                  <w:r w:rsidR="006B65EE" w:rsidRPr="005616B1">
                    <w:rPr>
                      <w:rFonts w:ascii="Calibri" w:eastAsia="Times New Roman" w:hAnsi="Calibri" w:cs="Arial"/>
                      <w:color w:val="000000"/>
                    </w:rPr>
                    <w:t xml:space="preserve"> to these visuals </w:t>
                  </w:r>
                  <w:r w:rsidR="00361B55">
                    <w:rPr>
                      <w:rFonts w:ascii="Calibri" w:eastAsia="Times New Roman" w:hAnsi="Calibri" w:cs="Arial"/>
                      <w:color w:val="000000"/>
                    </w:rPr>
                    <w:t xml:space="preserve">as part of their </w:t>
                  </w:r>
                  <w:r w:rsidR="006B65EE" w:rsidRPr="005616B1">
                    <w:rPr>
                      <w:rFonts w:ascii="Calibri" w:eastAsia="Times New Roman" w:hAnsi="Calibri" w:cs="Arial"/>
                      <w:color w:val="000000"/>
                    </w:rPr>
                    <w:t>routine.</w:t>
                  </w:r>
                  <w:r w:rsidR="00361B55">
                    <w:rPr>
                      <w:rFonts w:ascii="Calibri" w:eastAsia="Times New Roman" w:hAnsi="Calibri" w:cs="Arial"/>
                      <w:color w:val="000000"/>
                    </w:rPr>
                    <w:t xml:space="preserve"> Consistent use </w:t>
                  </w:r>
                  <w:r w:rsidR="00B21C1B" w:rsidRPr="005616B1">
                    <w:rPr>
                      <w:rFonts w:ascii="Calibri" w:eastAsia="Times New Roman" w:hAnsi="Calibri" w:cs="Arial"/>
                      <w:color w:val="000000"/>
                    </w:rPr>
                    <w:t xml:space="preserve">will help your child to learn </w:t>
                  </w:r>
                  <w:r w:rsidR="00361B55">
                    <w:rPr>
                      <w:rFonts w:ascii="Calibri" w:eastAsia="Times New Roman" w:hAnsi="Calibri" w:cs="Arial"/>
                      <w:color w:val="000000"/>
                    </w:rPr>
                    <w:t xml:space="preserve">the sequence and begin to follow it independently. </w:t>
                  </w:r>
                </w:p>
                <w:p w:rsidR="00D14319" w:rsidRPr="005616B1" w:rsidRDefault="00CD0710"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Prompt fading</w:t>
                  </w:r>
                  <w:r w:rsidRPr="005616B1">
                    <w:rPr>
                      <w:rFonts w:ascii="Calibri" w:eastAsia="Times New Roman" w:hAnsi="Calibri" w:cs="Arial"/>
                      <w:color w:val="000000"/>
                    </w:rPr>
                    <w:t>:</w:t>
                  </w:r>
                  <w:r w:rsidR="00D14319" w:rsidRPr="005616B1">
                    <w:rPr>
                      <w:rFonts w:ascii="Calibri" w:eastAsia="Times New Roman" w:hAnsi="Calibri" w:cs="Arial"/>
                      <w:color w:val="000000"/>
                    </w:rPr>
                    <w:t xml:space="preserve">  </w:t>
                  </w:r>
                  <w:r w:rsidRPr="005616B1">
                    <w:rPr>
                      <w:rFonts w:ascii="Calibri" w:eastAsia="Times New Roman" w:hAnsi="Calibri" w:cs="Arial"/>
                      <w:color w:val="000000"/>
                    </w:rPr>
                    <w:t xml:space="preserve">Initially, your child will require support to follow the sequence of steps. As </w:t>
                  </w:r>
                  <w:r w:rsidR="00361B55">
                    <w:rPr>
                      <w:rFonts w:ascii="Calibri" w:eastAsia="Times New Roman" w:hAnsi="Calibri" w:cs="Arial"/>
                      <w:color w:val="000000"/>
                    </w:rPr>
                    <w:t>she/he</w:t>
                  </w:r>
                  <w:r w:rsidRPr="005616B1">
                    <w:rPr>
                      <w:rFonts w:ascii="Calibri" w:eastAsia="Times New Roman" w:hAnsi="Calibri" w:cs="Arial"/>
                      <w:color w:val="000000"/>
                    </w:rPr>
                    <w:t xml:space="preserve"> becomes more comfortable with the visual an</w:t>
                  </w:r>
                  <w:r w:rsidR="00CD4999" w:rsidRPr="005616B1">
                    <w:rPr>
                      <w:rFonts w:ascii="Calibri" w:eastAsia="Times New Roman" w:hAnsi="Calibri" w:cs="Arial"/>
                      <w:color w:val="000000"/>
                    </w:rPr>
                    <w:t>d</w:t>
                  </w:r>
                  <w:r w:rsidRPr="005616B1">
                    <w:rPr>
                      <w:rFonts w:ascii="Calibri" w:eastAsia="Times New Roman" w:hAnsi="Calibri" w:cs="Arial"/>
                      <w:color w:val="000000"/>
                    </w:rPr>
                    <w:t xml:space="preserve"> the skill, slowly fade the </w:t>
                  </w:r>
                  <w:r w:rsidR="00361B55">
                    <w:rPr>
                      <w:rFonts w:ascii="Calibri" w:eastAsia="Times New Roman" w:hAnsi="Calibri" w:cs="Arial"/>
                      <w:color w:val="000000"/>
                    </w:rPr>
                    <w:t xml:space="preserve">both the </w:t>
                  </w:r>
                  <w:r w:rsidRPr="005616B1">
                    <w:rPr>
                      <w:rFonts w:ascii="Calibri" w:eastAsia="Times New Roman" w:hAnsi="Calibri" w:cs="Arial"/>
                      <w:color w:val="000000"/>
                    </w:rPr>
                    <w:t xml:space="preserve">amount of support you are offering </w:t>
                  </w:r>
                  <w:r w:rsidR="00361B55">
                    <w:rPr>
                      <w:rFonts w:ascii="Calibri" w:eastAsia="Times New Roman" w:hAnsi="Calibri" w:cs="Arial"/>
                      <w:color w:val="000000"/>
                    </w:rPr>
                    <w:t xml:space="preserve">and reliance on </w:t>
                  </w:r>
                  <w:r w:rsidRPr="005616B1">
                    <w:rPr>
                      <w:rFonts w:ascii="Calibri" w:eastAsia="Times New Roman" w:hAnsi="Calibri" w:cs="Arial"/>
                      <w:color w:val="000000"/>
                    </w:rPr>
                    <w:t>the visual. For instance, you might consider switching from verbal prompts to gestures (e.g., pointing to the next action in the sequence). The gradual fading of prompting is another way to encourage independence.</w:t>
                  </w:r>
                </w:p>
                <w:p w:rsidR="00A53699" w:rsidRPr="005616B1" w:rsidRDefault="00A53699" w:rsidP="00A53699">
                  <w:pPr>
                    <w:jc w:val="both"/>
                    <w:rPr>
                      <w:rFonts w:ascii="Calibri" w:eastAsia="Times New Roman" w:hAnsi="Calibri" w:cs="Arial"/>
                      <w:color w:val="000000"/>
                    </w:rPr>
                  </w:pPr>
                </w:p>
                <w:p w:rsidR="00A53699" w:rsidRPr="005616B1" w:rsidRDefault="00A53699" w:rsidP="00A53699">
                  <w:pPr>
                    <w:jc w:val="both"/>
                    <w:rPr>
                      <w:rFonts w:ascii="Calibri" w:eastAsia="Times New Roman" w:hAnsi="Calibri" w:cs="Arial"/>
                      <w:color w:val="000000"/>
                    </w:rPr>
                  </w:pPr>
                  <w:r w:rsidRPr="005616B1">
                    <w:rPr>
                      <w:rFonts w:ascii="Calibri" w:eastAsia="Times New Roman" w:hAnsi="Calibri" w:cs="Arial"/>
                      <w:color w:val="000000"/>
                    </w:rPr>
                    <w:t>If you do not have access to a printer</w:t>
                  </w:r>
                  <w:r w:rsidR="00FF27EF" w:rsidRPr="005616B1">
                    <w:rPr>
                      <w:rFonts w:ascii="Calibri" w:eastAsia="Times New Roman" w:hAnsi="Calibri" w:cs="Arial"/>
                      <w:color w:val="000000"/>
                    </w:rPr>
                    <w:t xml:space="preserve">, you can use your phone or tablet to create a similar structure. The </w:t>
                  </w:r>
                  <w:hyperlink r:id="rId7" w:history="1">
                    <w:proofErr w:type="spellStart"/>
                    <w:r w:rsidR="00FF27EF" w:rsidRPr="005616B1">
                      <w:rPr>
                        <w:rStyle w:val="Hyperlink"/>
                        <w:rFonts w:ascii="Calibri" w:eastAsia="Times New Roman" w:hAnsi="Calibri" w:cs="Arial"/>
                      </w:rPr>
                      <w:t>PicCollage</w:t>
                    </w:r>
                    <w:proofErr w:type="spellEnd"/>
                    <w:r w:rsidR="00FF27EF" w:rsidRPr="005616B1">
                      <w:rPr>
                        <w:rStyle w:val="Hyperlink"/>
                        <w:rFonts w:ascii="Calibri" w:eastAsia="Times New Roman" w:hAnsi="Calibri" w:cs="Arial"/>
                      </w:rPr>
                      <w:t xml:space="preserve"> App</w:t>
                    </w:r>
                  </w:hyperlink>
                  <w:r w:rsidR="00FF27EF" w:rsidRPr="005616B1">
                    <w:rPr>
                      <w:rFonts w:ascii="Calibri" w:eastAsia="Times New Roman" w:hAnsi="Calibri" w:cs="Arial"/>
                      <w:color w:val="000000"/>
                    </w:rPr>
                    <w:t xml:space="preserve"> is one way of designing your own, home-made visual sequence.  </w:t>
                  </w:r>
                  <w:r w:rsidR="00EB477A" w:rsidRPr="005616B1">
                    <w:rPr>
                      <w:rFonts w:ascii="Calibri" w:eastAsia="Times New Roman" w:hAnsi="Calibri" w:cs="Arial"/>
                      <w:color w:val="000000"/>
                    </w:rPr>
                    <w:t xml:space="preserve">Click </w:t>
                  </w:r>
                  <w:hyperlink r:id="rId8" w:history="1">
                    <w:r w:rsidR="00EB477A" w:rsidRPr="005616B1">
                      <w:rPr>
                        <w:rStyle w:val="Hyperlink"/>
                        <w:rFonts w:ascii="Calibri" w:eastAsia="Times New Roman" w:hAnsi="Calibri" w:cs="Arial"/>
                      </w:rPr>
                      <w:t>here</w:t>
                    </w:r>
                  </w:hyperlink>
                  <w:r w:rsidR="00EB477A" w:rsidRPr="005616B1">
                    <w:rPr>
                      <w:rFonts w:ascii="Calibri" w:eastAsia="Times New Roman" w:hAnsi="Calibri" w:cs="Arial"/>
                      <w:color w:val="000000"/>
                    </w:rPr>
                    <w:t xml:space="preserve"> for a tutorial on how to use this app.  With a free Gmail account, you can also use </w:t>
                  </w:r>
                  <w:hyperlink r:id="rId9" w:history="1">
                    <w:r w:rsidR="00EB477A" w:rsidRPr="005616B1">
                      <w:rPr>
                        <w:rStyle w:val="Hyperlink"/>
                        <w:rFonts w:ascii="Calibri" w:eastAsia="Times New Roman" w:hAnsi="Calibri" w:cs="Arial"/>
                      </w:rPr>
                      <w:t>google slides</w:t>
                    </w:r>
                  </w:hyperlink>
                  <w:r w:rsidR="00EB477A" w:rsidRPr="005616B1">
                    <w:rPr>
                      <w:rFonts w:ascii="Calibri" w:eastAsia="Times New Roman" w:hAnsi="Calibri" w:cs="Arial"/>
                      <w:color w:val="000000"/>
                    </w:rPr>
                    <w:t xml:space="preserve"> at no cost to create a variety of different visuals that suit your child’s needs.</w:t>
                  </w:r>
                </w:p>
                <w:p w:rsidR="00CD0710" w:rsidRDefault="00CD0710" w:rsidP="00CD0710">
                  <w:pPr>
                    <w:jc w:val="both"/>
                    <w:rPr>
                      <w:rFonts w:ascii="Arial" w:eastAsia="Times New Roman" w:hAnsi="Arial" w:cs="Arial"/>
                      <w:color w:val="000000"/>
                      <w:sz w:val="22"/>
                      <w:szCs w:val="22"/>
                    </w:rPr>
                  </w:pPr>
                </w:p>
                <w:p w:rsidR="00CD0710" w:rsidRPr="00CD0710" w:rsidRDefault="00CD0710" w:rsidP="00CD0710">
                  <w:pPr>
                    <w:jc w:val="both"/>
                    <w:rPr>
                      <w:rFonts w:ascii="Arial" w:eastAsia="Times New Roman" w:hAnsi="Arial" w:cs="Arial"/>
                      <w:color w:val="000000"/>
                      <w:sz w:val="22"/>
                      <w:szCs w:val="22"/>
                    </w:rPr>
                  </w:pPr>
                  <w:r w:rsidRPr="00CD0710">
                    <w:rPr>
                      <w:rFonts w:ascii="Arial" w:eastAsia="Times New Roman" w:hAnsi="Arial" w:cs="Arial"/>
                      <w:color w:val="000000"/>
                      <w:sz w:val="22"/>
                      <w:szCs w:val="22"/>
                    </w:rPr>
                    <w:t xml:space="preserve"> </w:t>
                  </w:r>
                </w:p>
                <w:p w:rsidR="00E32C17" w:rsidRDefault="00E32C17" w:rsidP="005618D3">
                  <w:pPr>
                    <w:rPr>
                      <w:rFonts w:ascii="Arial" w:eastAsia="Times New Roman" w:hAnsi="Arial" w:cs="Arial"/>
                      <w:color w:val="000000"/>
                      <w:sz w:val="22"/>
                      <w:szCs w:val="22"/>
                    </w:rPr>
                  </w:pPr>
                </w:p>
                <w:p w:rsidR="00E32C17" w:rsidRDefault="00E32C17" w:rsidP="005618D3">
                  <w:pPr>
                    <w:rPr>
                      <w:rFonts w:ascii="Arial" w:eastAsia="Times New Roman" w:hAnsi="Arial" w:cs="Arial"/>
                      <w:color w:val="000000"/>
                      <w:sz w:val="22"/>
                      <w:szCs w:val="22"/>
                    </w:rPr>
                  </w:pPr>
                </w:p>
                <w:p w:rsidR="00E32C17" w:rsidRDefault="00E32C17" w:rsidP="005618D3">
                  <w:pPr>
                    <w:rPr>
                      <w:rFonts w:ascii="Arial" w:eastAsia="Times New Roman" w:hAnsi="Arial" w:cs="Arial"/>
                      <w:color w:val="000000"/>
                      <w:sz w:val="22"/>
                      <w:szCs w:val="22"/>
                    </w:rPr>
                  </w:pPr>
                </w:p>
                <w:p w:rsidR="005618D3" w:rsidRDefault="005618D3"/>
              </w:txbxContent>
            </v:textbox>
          </v:shape>
        </w:pict>
      </w:r>
    </w:p>
    <w:p w:rsidR="00D66CE7" w:rsidRDefault="00D66CE7">
      <w:bookmarkStart w:id="0" w:name="_GoBack"/>
      <w:bookmarkEnd w:id="0"/>
    </w:p>
    <w:sectPr w:rsidR="00D66CE7" w:rsidSect="005618D3">
      <w:headerReference w:type="default" r:id="rId10"/>
      <w:pgSz w:w="12240" w:h="15840"/>
      <w:pgMar w:top="720" w:right="720" w:bottom="720" w:left="720" w:header="85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632" w:rsidRDefault="00D30632" w:rsidP="00D66CE7">
      <w:r>
        <w:separator/>
      </w:r>
    </w:p>
  </w:endnote>
  <w:endnote w:type="continuationSeparator" w:id="0">
    <w:p w:rsidR="00D30632" w:rsidRDefault="00D30632" w:rsidP="00D66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632" w:rsidRDefault="00D30632" w:rsidP="00D66CE7">
      <w:r>
        <w:separator/>
      </w:r>
    </w:p>
  </w:footnote>
  <w:footnote w:type="continuationSeparator" w:id="0">
    <w:p w:rsidR="00D30632" w:rsidRDefault="00D30632" w:rsidP="00D66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E7" w:rsidRDefault="00D66CE7" w:rsidP="00D66CE7">
    <w:pPr>
      <w:pStyle w:val="Header"/>
    </w:pPr>
    <w:r>
      <w:rPr>
        <w:noProof/>
        <w:lang w:eastAsia="en-CA"/>
      </w:rPr>
      <w:drawing>
        <wp:inline distT="0" distB="0" distL="0" distR="0">
          <wp:extent cx="1026245" cy="577642"/>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75831" cy="605553"/>
                  </a:xfrm>
                  <a:prstGeom prst="rect">
                    <a:avLst/>
                  </a:prstGeom>
                </pic:spPr>
              </pic:pic>
            </a:graphicData>
          </a:graphic>
        </wp:inline>
      </w:drawing>
    </w:r>
    <w:r>
      <w:ptab w:relativeTo="margin" w:alignment="center" w:leader="none"/>
    </w:r>
    <w:r>
      <w:ptab w:relativeTo="margin" w:alignment="right" w:leader="none"/>
    </w:r>
    <w:r>
      <w:rPr>
        <w:noProof/>
        <w:lang w:eastAsia="en-CA"/>
      </w:rPr>
      <w:drawing>
        <wp:inline distT="0" distB="0" distL="0" distR="0">
          <wp:extent cx="2336601" cy="440506"/>
          <wp:effectExtent l="0" t="0" r="63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nnamed.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6423" cy="45555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A07"/>
    <w:multiLevelType w:val="hybridMultilevel"/>
    <w:tmpl w:val="1CC07B2A"/>
    <w:lvl w:ilvl="0" w:tplc="1FDA6D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applyBreakingRules/>
    <w:useFELayout/>
  </w:compat>
  <w:rsids>
    <w:rsidRoot w:val="00D66CE7"/>
    <w:rsid w:val="000370FF"/>
    <w:rsid w:val="00175FAF"/>
    <w:rsid w:val="001A4514"/>
    <w:rsid w:val="002656C7"/>
    <w:rsid w:val="00287835"/>
    <w:rsid w:val="003378FA"/>
    <w:rsid w:val="00361B55"/>
    <w:rsid w:val="00362F23"/>
    <w:rsid w:val="003A6ABE"/>
    <w:rsid w:val="004F3E55"/>
    <w:rsid w:val="005616B1"/>
    <w:rsid w:val="005618D3"/>
    <w:rsid w:val="00651657"/>
    <w:rsid w:val="006B65EE"/>
    <w:rsid w:val="00702379"/>
    <w:rsid w:val="007D4F86"/>
    <w:rsid w:val="00806250"/>
    <w:rsid w:val="008842AF"/>
    <w:rsid w:val="008A2818"/>
    <w:rsid w:val="008F0E23"/>
    <w:rsid w:val="0091109F"/>
    <w:rsid w:val="00924798"/>
    <w:rsid w:val="00980B89"/>
    <w:rsid w:val="009C68E1"/>
    <w:rsid w:val="009D0027"/>
    <w:rsid w:val="009D22D4"/>
    <w:rsid w:val="00A1393A"/>
    <w:rsid w:val="00A53699"/>
    <w:rsid w:val="00AC0047"/>
    <w:rsid w:val="00B21C1B"/>
    <w:rsid w:val="00B63659"/>
    <w:rsid w:val="00C11C13"/>
    <w:rsid w:val="00CD0710"/>
    <w:rsid w:val="00CD4999"/>
    <w:rsid w:val="00D14319"/>
    <w:rsid w:val="00D1584C"/>
    <w:rsid w:val="00D30632"/>
    <w:rsid w:val="00D66CE7"/>
    <w:rsid w:val="00DD6B5C"/>
    <w:rsid w:val="00DE69BB"/>
    <w:rsid w:val="00E32C17"/>
    <w:rsid w:val="00E46E9A"/>
    <w:rsid w:val="00EB477A"/>
    <w:rsid w:val="00EC2C63"/>
    <w:rsid w:val="00F46558"/>
    <w:rsid w:val="00FF27E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CE7"/>
    <w:pPr>
      <w:tabs>
        <w:tab w:val="center" w:pos="4680"/>
        <w:tab w:val="right" w:pos="9360"/>
      </w:tabs>
    </w:pPr>
  </w:style>
  <w:style w:type="character" w:customStyle="1" w:styleId="HeaderChar">
    <w:name w:val="Header Char"/>
    <w:basedOn w:val="DefaultParagraphFont"/>
    <w:link w:val="Header"/>
    <w:uiPriority w:val="99"/>
    <w:rsid w:val="00D66CE7"/>
  </w:style>
  <w:style w:type="paragraph" w:styleId="Footer">
    <w:name w:val="footer"/>
    <w:basedOn w:val="Normal"/>
    <w:link w:val="FooterChar"/>
    <w:uiPriority w:val="99"/>
    <w:unhideWhenUsed/>
    <w:rsid w:val="00D66CE7"/>
    <w:pPr>
      <w:tabs>
        <w:tab w:val="center" w:pos="4680"/>
        <w:tab w:val="right" w:pos="9360"/>
      </w:tabs>
    </w:pPr>
  </w:style>
  <w:style w:type="character" w:customStyle="1" w:styleId="FooterChar">
    <w:name w:val="Footer Char"/>
    <w:basedOn w:val="DefaultParagraphFont"/>
    <w:link w:val="Footer"/>
    <w:uiPriority w:val="99"/>
    <w:rsid w:val="00D66CE7"/>
  </w:style>
  <w:style w:type="paragraph" w:styleId="BalloonText">
    <w:name w:val="Balloon Text"/>
    <w:basedOn w:val="Normal"/>
    <w:link w:val="BalloonTextChar"/>
    <w:uiPriority w:val="99"/>
    <w:semiHidden/>
    <w:unhideWhenUsed/>
    <w:rsid w:val="00D66C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6CE7"/>
    <w:rPr>
      <w:rFonts w:ascii="Times New Roman" w:hAnsi="Times New Roman" w:cs="Times New Roman"/>
      <w:sz w:val="18"/>
      <w:szCs w:val="18"/>
    </w:rPr>
  </w:style>
  <w:style w:type="paragraph" w:styleId="NormalWeb">
    <w:name w:val="Normal (Web)"/>
    <w:basedOn w:val="Normal"/>
    <w:uiPriority w:val="99"/>
    <w:semiHidden/>
    <w:unhideWhenUsed/>
    <w:rsid w:val="00D66CE7"/>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A4514"/>
    <w:rPr>
      <w:rFonts w:eastAsiaTheme="minorHAns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4319"/>
    <w:pPr>
      <w:ind w:left="720"/>
      <w:contextualSpacing/>
    </w:pPr>
  </w:style>
  <w:style w:type="character" w:styleId="Hyperlink">
    <w:name w:val="Hyperlink"/>
    <w:basedOn w:val="DefaultParagraphFont"/>
    <w:uiPriority w:val="99"/>
    <w:unhideWhenUsed/>
    <w:rsid w:val="00FF27EF"/>
    <w:rPr>
      <w:color w:val="0563C1" w:themeColor="hyperlink"/>
      <w:u w:val="single"/>
    </w:rPr>
  </w:style>
  <w:style w:type="character" w:customStyle="1" w:styleId="UnresolvedMention">
    <w:name w:val="Unresolved Mention"/>
    <w:basedOn w:val="DefaultParagraphFont"/>
    <w:uiPriority w:val="99"/>
    <w:semiHidden/>
    <w:unhideWhenUsed/>
    <w:rsid w:val="00FF27E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2281456">
      <w:bodyDiv w:val="1"/>
      <w:marLeft w:val="0"/>
      <w:marRight w:val="0"/>
      <w:marTop w:val="0"/>
      <w:marBottom w:val="0"/>
      <w:divBdr>
        <w:top w:val="none" w:sz="0" w:space="0" w:color="auto"/>
        <w:left w:val="none" w:sz="0" w:space="0" w:color="auto"/>
        <w:bottom w:val="none" w:sz="0" w:space="0" w:color="auto"/>
        <w:right w:val="none" w:sz="0" w:space="0" w:color="auto"/>
      </w:divBdr>
    </w:div>
    <w:div w:id="633486926">
      <w:bodyDiv w:val="1"/>
      <w:marLeft w:val="0"/>
      <w:marRight w:val="0"/>
      <w:marTop w:val="0"/>
      <w:marBottom w:val="0"/>
      <w:divBdr>
        <w:top w:val="none" w:sz="0" w:space="0" w:color="auto"/>
        <w:left w:val="none" w:sz="0" w:space="0" w:color="auto"/>
        <w:bottom w:val="none" w:sz="0" w:space="0" w:color="auto"/>
        <w:right w:val="none" w:sz="0" w:space="0" w:color="auto"/>
      </w:divBdr>
    </w:div>
    <w:div w:id="148211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nmug5JxT54" TargetMode="External"/><Relationship Id="rId3" Type="http://schemas.openxmlformats.org/officeDocument/2006/relationships/settings" Target="settings.xml"/><Relationship Id="rId7" Type="http://schemas.openxmlformats.org/officeDocument/2006/relationships/hyperlink" Target="https://piccolla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ca/slides/abou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cp:lastModifiedBy>
  <cp:revision>3</cp:revision>
  <dcterms:created xsi:type="dcterms:W3CDTF">2020-04-24T13:02:00Z</dcterms:created>
  <dcterms:modified xsi:type="dcterms:W3CDTF">2020-04-24T18:49:00Z</dcterms:modified>
</cp:coreProperties>
</file>